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F4E" w:rsidRDefault="00416F4E" w:rsidP="00416F4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科技部中部科學工業園區管理局</w:t>
      </w:r>
    </w:p>
    <w:p w:rsidR="00416F4E" w:rsidRDefault="00416F4E" w:rsidP="00416F4E">
      <w:pPr>
        <w:snapToGrid w:val="0"/>
        <w:jc w:val="center"/>
        <w:outlineLvl w:val="0"/>
        <w:rPr>
          <w:rFonts w:eastAsia="標楷體"/>
          <w:b/>
          <w:spacing w:val="-20"/>
          <w:sz w:val="32"/>
          <w:szCs w:val="32"/>
        </w:rPr>
      </w:pPr>
      <w:r>
        <w:rPr>
          <w:rFonts w:eastAsia="標楷體" w:hAnsi="標楷體" w:hint="eastAsia"/>
          <w:b/>
          <w:spacing w:val="-20"/>
          <w:sz w:val="32"/>
          <w:szCs w:val="32"/>
        </w:rPr>
        <w:t>高科技產業設備技術暨智能化研發計畫</w:t>
      </w:r>
      <w:r>
        <w:rPr>
          <w:rFonts w:eastAsia="標楷體" w:hint="eastAsia"/>
          <w:b/>
          <w:spacing w:val="-20"/>
          <w:sz w:val="32"/>
          <w:szCs w:val="32"/>
        </w:rPr>
        <w:t>─先期階段</w:t>
      </w:r>
    </w:p>
    <w:p w:rsidR="00416F4E" w:rsidRPr="00805AE4" w:rsidRDefault="00416F4E" w:rsidP="00416F4E">
      <w:pPr>
        <w:jc w:val="center"/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智能化製造業</w:t>
      </w:r>
      <w:r w:rsidRPr="00805AE4">
        <w:rPr>
          <w:rFonts w:eastAsia="標楷體" w:hint="eastAsia"/>
          <w:b/>
          <w:kern w:val="0"/>
          <w:sz w:val="28"/>
          <w:szCs w:val="28"/>
        </w:rPr>
        <w:t>創新創業專題研討會</w:t>
      </w:r>
    </w:p>
    <w:p w:rsidR="00416F4E" w:rsidRDefault="00416F4E" w:rsidP="00416F4E">
      <w:pPr>
        <w:pStyle w:val="1"/>
        <w:snapToGrid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「智能化製造業</w:t>
      </w:r>
      <w:r w:rsidRPr="002E5E66">
        <w:rPr>
          <w:rFonts w:ascii="標楷體" w:eastAsia="標楷體" w:hAnsi="標楷體" w:hint="eastAsia"/>
          <w:b/>
          <w:bCs/>
          <w:sz w:val="28"/>
          <w:szCs w:val="28"/>
        </w:rPr>
        <w:t xml:space="preserve">實踐-借鏡工業4.0」研討會系列 </w:t>
      </w:r>
    </w:p>
    <w:p w:rsidR="00416F4E" w:rsidRPr="00E30D68" w:rsidRDefault="00416F4E" w:rsidP="00416F4E">
      <w:pPr>
        <w:snapToGrid w:val="0"/>
        <w:ind w:firstLineChars="204" w:firstLine="490"/>
        <w:jc w:val="both"/>
        <w:rPr>
          <w:rFonts w:eastAsia="標楷體"/>
        </w:rPr>
      </w:pPr>
      <w:r w:rsidRPr="00E30D68">
        <w:rPr>
          <w:rFonts w:eastAsia="標楷體"/>
        </w:rPr>
        <w:t>製造業是一個國家的經濟命脈，且長久以來一直被視為勞力密集產業，因此各企業為了降低生產成本，多會將工廠遷移至薪資成本較低的地區，如早期的台灣、現今的大陸及東南亞等地。麥肯錫全球研究院分析</w:t>
      </w:r>
      <w:r w:rsidRPr="00E30D68">
        <w:rPr>
          <w:rFonts w:eastAsia="標楷體"/>
        </w:rPr>
        <w:t>(HIS</w:t>
      </w:r>
      <w:r w:rsidRPr="00E30D68">
        <w:rPr>
          <w:rFonts w:eastAsia="標楷體"/>
        </w:rPr>
        <w:t>環球透視</w:t>
      </w:r>
      <w:r w:rsidRPr="00E30D68">
        <w:rPr>
          <w:rFonts w:eastAsia="標楷體"/>
        </w:rPr>
        <w:t>)</w:t>
      </w:r>
      <w:r w:rsidRPr="00E30D68">
        <w:rPr>
          <w:rFonts w:eastAsia="標楷體"/>
        </w:rPr>
        <w:t>自</w:t>
      </w:r>
      <w:r w:rsidRPr="00E30D68">
        <w:rPr>
          <w:rFonts w:eastAsia="標楷體"/>
        </w:rPr>
        <w:t>1980</w:t>
      </w:r>
      <w:r w:rsidRPr="00E30D68">
        <w:rPr>
          <w:rFonts w:eastAsia="標楷體"/>
        </w:rPr>
        <w:t>年至</w:t>
      </w:r>
      <w:r w:rsidRPr="00E30D68">
        <w:rPr>
          <w:rFonts w:eastAsia="標楷體"/>
        </w:rPr>
        <w:t>2010</w:t>
      </w:r>
      <w:r w:rsidRPr="00E30D68">
        <w:rPr>
          <w:rFonts w:eastAsia="標楷體"/>
        </w:rPr>
        <w:t>年全球前</w:t>
      </w:r>
      <w:r w:rsidRPr="00E30D68">
        <w:rPr>
          <w:rFonts w:eastAsia="標楷體"/>
        </w:rPr>
        <w:t>15</w:t>
      </w:r>
      <w:r w:rsidRPr="00E30D68">
        <w:rPr>
          <w:rFonts w:eastAsia="標楷體"/>
        </w:rPr>
        <w:t>強製造業國家，新興國家所佔的比例愈來愈高。對此美國、德國、英國等國為了振興製造業分別提出國家級重要政策，期望藉此吸引高附加價值之航太、汽車、</w:t>
      </w:r>
      <w:r w:rsidRPr="00E30D68">
        <w:rPr>
          <w:rFonts w:eastAsia="標楷體"/>
        </w:rPr>
        <w:t>IT</w:t>
      </w:r>
      <w:r w:rsidRPr="00E30D68">
        <w:rPr>
          <w:rFonts w:eastAsia="標楷體"/>
        </w:rPr>
        <w:t>模具、紡織、光電、鐘錶、醫療、國防、自動化、能源及半導體等產業相關零組件之製造業企業回流，並帶動該國經濟。</w:t>
      </w:r>
    </w:p>
    <w:p w:rsidR="00416F4E" w:rsidRPr="006A22CB" w:rsidRDefault="00416F4E" w:rsidP="00416F4E">
      <w:pPr>
        <w:snapToGrid w:val="0"/>
        <w:ind w:firstLineChars="204" w:firstLine="490"/>
        <w:jc w:val="both"/>
        <w:rPr>
          <w:rFonts w:eastAsia="標楷體"/>
        </w:rPr>
      </w:pPr>
      <w:r w:rsidRPr="006A22CB">
        <w:rPr>
          <w:rFonts w:ascii="Calibri" w:eastAsia="標楷體" w:hAnsi="Calibri" w:hint="eastAsia"/>
        </w:rPr>
        <w:t>綜觀</w:t>
      </w:r>
      <w:r w:rsidRPr="006A22CB">
        <w:rPr>
          <w:rFonts w:ascii="Calibri" w:eastAsia="標楷體" w:hAnsi="Calibri"/>
        </w:rPr>
        <w:t>全球製造</w:t>
      </w:r>
      <w:r w:rsidRPr="006A22CB">
        <w:rPr>
          <w:rFonts w:ascii="Calibri" w:eastAsia="標楷體" w:hAnsi="Calibri" w:hint="eastAsia"/>
        </w:rPr>
        <w:t>產業</w:t>
      </w:r>
      <w:r w:rsidRPr="006A22CB">
        <w:rPr>
          <w:rFonts w:ascii="Calibri" w:eastAsia="標楷體" w:hAnsi="Calibri"/>
        </w:rPr>
        <w:t>的發展</w:t>
      </w:r>
      <w:r>
        <w:rPr>
          <w:rFonts w:eastAsia="標楷體" w:hint="eastAsia"/>
        </w:rPr>
        <w:t>均</w:t>
      </w:r>
      <w:r w:rsidRPr="006A22CB">
        <w:rPr>
          <w:rFonts w:ascii="Calibri" w:eastAsia="標楷體" w:hAnsi="Calibri" w:hint="eastAsia"/>
        </w:rPr>
        <w:t>朝向智慧化、聯網化</w:t>
      </w:r>
      <w:r w:rsidRPr="006A22CB">
        <w:rPr>
          <w:rFonts w:ascii="Calibri" w:eastAsia="標楷體" w:hAnsi="Calibri"/>
        </w:rPr>
        <w:t>，台灣</w:t>
      </w:r>
      <w:r>
        <w:rPr>
          <w:rFonts w:eastAsia="標楷體" w:hint="eastAsia"/>
        </w:rPr>
        <w:t>面臨人力減少與大陸及東南亞等國家勞力成本較低的競爭下，台灣製造業也需朝向智慧化、聯網化發展。於世界先進國家中，德國的工業</w:t>
      </w:r>
      <w:r>
        <w:rPr>
          <w:rFonts w:eastAsia="標楷體" w:hint="eastAsia"/>
        </w:rPr>
        <w:t>4.0</w:t>
      </w:r>
      <w:r>
        <w:rPr>
          <w:rFonts w:eastAsia="標楷體" w:hint="eastAsia"/>
        </w:rPr>
        <w:t>技術發展，屬於較成熟與領先的地位，因此本系列研討會特別針對德國工業</w:t>
      </w:r>
      <w:r>
        <w:rPr>
          <w:rFonts w:eastAsia="標楷體" w:hint="eastAsia"/>
        </w:rPr>
        <w:t>4.0</w:t>
      </w:r>
      <w:r>
        <w:rPr>
          <w:rFonts w:eastAsia="標楷體" w:hint="eastAsia"/>
        </w:rPr>
        <w:t>技術做一解析，期望能夠藉由瞭解德國工業</w:t>
      </w:r>
      <w:r>
        <w:rPr>
          <w:rFonts w:eastAsia="標楷體" w:hint="eastAsia"/>
        </w:rPr>
        <w:t>4.0</w:t>
      </w:r>
      <w:r>
        <w:rPr>
          <w:rFonts w:eastAsia="標楷體" w:hint="eastAsia"/>
        </w:rPr>
        <w:t>的作法，來探討台灣該如何執行自己的智能化製造業。</w:t>
      </w:r>
    </w:p>
    <w:p w:rsidR="00416F4E" w:rsidRPr="00D96A59" w:rsidRDefault="00416F4E" w:rsidP="00416F4E">
      <w:pPr>
        <w:pStyle w:val="1"/>
        <w:snapToGrid w:val="0"/>
        <w:rPr>
          <w:rFonts w:ascii="標楷體" w:eastAsia="標楷體" w:hAnsi="標楷體"/>
          <w:b/>
          <w:bCs/>
          <w:sz w:val="28"/>
          <w:szCs w:val="28"/>
        </w:rPr>
      </w:pPr>
    </w:p>
    <w:p w:rsidR="00416F4E" w:rsidRPr="00747535" w:rsidRDefault="00416F4E" w:rsidP="00416F4E">
      <w:pPr>
        <w:pStyle w:val="1"/>
        <w:snapToGrid w:val="0"/>
        <w:rPr>
          <w:rFonts w:ascii="標楷體" w:eastAsia="標楷體" w:hAnsi="標楷體"/>
          <w:b/>
          <w:bCs/>
        </w:rPr>
      </w:pPr>
      <w:r w:rsidRPr="00747535">
        <w:rPr>
          <w:rFonts w:ascii="標楷體" w:eastAsia="標楷體" w:hAnsi="標楷體" w:hint="eastAsia"/>
          <w:b/>
          <w:bCs/>
        </w:rPr>
        <w:t>舉辦日期：</w:t>
      </w:r>
      <w:r>
        <w:rPr>
          <w:rFonts w:ascii="標楷體" w:eastAsia="標楷體" w:hAnsi="標楷體"/>
          <w:b/>
          <w:bCs/>
        </w:rPr>
        <w:t>105</w:t>
      </w:r>
      <w:r w:rsidRPr="00747535">
        <w:rPr>
          <w:rFonts w:ascii="標楷體" w:eastAsia="標楷體" w:hAnsi="標楷體"/>
          <w:b/>
          <w:bCs/>
        </w:rPr>
        <w:t>年</w:t>
      </w:r>
      <w:r>
        <w:rPr>
          <w:rFonts w:ascii="標楷體" w:eastAsia="標楷體" w:hAnsi="標楷體" w:hint="eastAsia"/>
          <w:b/>
          <w:bCs/>
        </w:rPr>
        <w:t>8</w:t>
      </w:r>
      <w:r w:rsidRPr="00747535">
        <w:rPr>
          <w:rFonts w:ascii="標楷體" w:eastAsia="標楷體" w:hAnsi="標楷體"/>
          <w:b/>
          <w:bCs/>
        </w:rPr>
        <w:t>月</w:t>
      </w:r>
      <w:r>
        <w:rPr>
          <w:rFonts w:ascii="標楷體" w:eastAsia="標楷體" w:hAnsi="標楷體" w:hint="eastAsia"/>
          <w:b/>
          <w:bCs/>
        </w:rPr>
        <w:t>1</w:t>
      </w:r>
      <w:r w:rsidRPr="00747535">
        <w:rPr>
          <w:rFonts w:ascii="標楷體" w:eastAsia="標楷體" w:hAnsi="標楷體"/>
          <w:b/>
          <w:bCs/>
        </w:rPr>
        <w:t>7日</w:t>
      </w:r>
      <w:r w:rsidRPr="00747535">
        <w:rPr>
          <w:rFonts w:ascii="標楷體" w:eastAsia="標楷體" w:hAnsi="標楷體" w:hint="eastAsia"/>
          <w:b/>
          <w:bCs/>
        </w:rPr>
        <w:t>（星期三）</w:t>
      </w:r>
    </w:p>
    <w:p w:rsidR="00416F4E" w:rsidRDefault="00416F4E" w:rsidP="00416F4E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747535">
        <w:rPr>
          <w:rFonts w:ascii="標楷體" w:eastAsia="標楷體" w:hAnsi="標楷體" w:hint="eastAsia"/>
          <w:b/>
          <w:bCs/>
          <w:kern w:val="24"/>
        </w:rPr>
        <w:t xml:space="preserve">舉辦地點: </w:t>
      </w:r>
      <w:r w:rsidRPr="00747535">
        <w:rPr>
          <w:rFonts w:ascii="標楷體" w:eastAsia="標楷體" w:hAnsi="標楷體" w:hint="eastAsia"/>
          <w:b/>
        </w:rPr>
        <w:t>中興大學中科園區育成中心2</w:t>
      </w:r>
      <w:r w:rsidRPr="00747535">
        <w:rPr>
          <w:rFonts w:ascii="標楷體" w:eastAsia="標楷體" w:hAnsi="標楷體"/>
          <w:b/>
        </w:rPr>
        <w:t>F</w:t>
      </w:r>
      <w:r w:rsidRPr="002E5E66">
        <w:rPr>
          <w:rFonts w:ascii="標楷體" w:eastAsia="標楷體" w:hAnsi="標楷體" w:cs="新細明體" w:hint="eastAsia"/>
          <w:b/>
          <w:kern w:val="0"/>
        </w:rPr>
        <w:t>國際會議廳</w:t>
      </w:r>
      <w:r w:rsidRPr="00747535">
        <w:rPr>
          <w:rFonts w:ascii="標楷體" w:eastAsia="標楷體" w:hAnsi="標楷體" w:hint="eastAsia"/>
          <w:b/>
        </w:rPr>
        <w:t>（台中市西屯區科園路19號）</w:t>
      </w:r>
    </w:p>
    <w:p w:rsidR="00416F4E" w:rsidRPr="002E5E66" w:rsidRDefault="00416F4E" w:rsidP="00416F4E">
      <w:pPr>
        <w:pStyle w:val="1"/>
        <w:snapToGrid w:val="0"/>
        <w:rPr>
          <w:rFonts w:ascii="標楷體" w:eastAsia="標楷體" w:hAnsi="標楷體"/>
          <w:b/>
          <w:bCs/>
        </w:rPr>
      </w:pPr>
      <w:r w:rsidRPr="002E5E66">
        <w:rPr>
          <w:rFonts w:ascii="標楷體" w:eastAsia="標楷體" w:hAnsi="標楷體" w:hint="eastAsia"/>
          <w:b/>
          <w:bCs/>
        </w:rPr>
        <w:t>報名時間：即日起至</w:t>
      </w:r>
      <w:r w:rsidRPr="002E5E66">
        <w:rPr>
          <w:rFonts w:ascii="標楷體" w:eastAsia="標楷體" w:hAnsi="標楷體"/>
          <w:b/>
          <w:bCs/>
        </w:rPr>
        <w:t xml:space="preserve"> 105 </w:t>
      </w:r>
      <w:r w:rsidRPr="002E5E66">
        <w:rPr>
          <w:rFonts w:ascii="標楷體" w:eastAsia="標楷體" w:hAnsi="標楷體" w:hint="eastAsia"/>
          <w:b/>
          <w:bCs/>
        </w:rPr>
        <w:t>年</w:t>
      </w:r>
      <w:r>
        <w:rPr>
          <w:rFonts w:ascii="標楷體" w:eastAsia="標楷體" w:hAnsi="標楷體"/>
          <w:b/>
          <w:bCs/>
        </w:rPr>
        <w:t xml:space="preserve"> </w:t>
      </w:r>
      <w:r>
        <w:rPr>
          <w:rFonts w:ascii="標楷體" w:eastAsia="標楷體" w:hAnsi="標楷體" w:hint="eastAsia"/>
          <w:b/>
          <w:bCs/>
        </w:rPr>
        <w:t>8</w:t>
      </w:r>
      <w:r w:rsidRPr="002E5E66">
        <w:rPr>
          <w:rFonts w:ascii="標楷體" w:eastAsia="標楷體" w:hAnsi="標楷體"/>
          <w:b/>
          <w:bCs/>
        </w:rPr>
        <w:t xml:space="preserve"> </w:t>
      </w:r>
      <w:r w:rsidRPr="002E5E66">
        <w:rPr>
          <w:rFonts w:ascii="標楷體" w:eastAsia="標楷體" w:hAnsi="標楷體" w:hint="eastAsia"/>
          <w:b/>
          <w:bCs/>
        </w:rPr>
        <w:t>月</w:t>
      </w:r>
      <w:r>
        <w:rPr>
          <w:rFonts w:ascii="標楷體" w:eastAsia="標楷體" w:hAnsi="標楷體"/>
          <w:b/>
          <w:bCs/>
        </w:rPr>
        <w:t xml:space="preserve"> </w:t>
      </w:r>
      <w:r>
        <w:rPr>
          <w:rFonts w:ascii="標楷體" w:eastAsia="標楷體" w:hAnsi="標楷體" w:hint="eastAsia"/>
          <w:b/>
          <w:bCs/>
        </w:rPr>
        <w:t>1</w:t>
      </w:r>
      <w:r>
        <w:rPr>
          <w:rFonts w:ascii="標楷體" w:eastAsia="標楷體" w:hAnsi="標楷體"/>
          <w:b/>
          <w:bCs/>
        </w:rPr>
        <w:t>6</w:t>
      </w:r>
      <w:r w:rsidRPr="002E5E66">
        <w:rPr>
          <w:rFonts w:ascii="標楷體" w:eastAsia="標楷體" w:hAnsi="標楷體"/>
          <w:b/>
          <w:bCs/>
        </w:rPr>
        <w:t xml:space="preserve"> </w:t>
      </w:r>
      <w:r>
        <w:rPr>
          <w:rFonts w:ascii="標楷體" w:eastAsia="標楷體" w:hAnsi="標楷體" w:hint="eastAsia"/>
          <w:b/>
          <w:bCs/>
        </w:rPr>
        <w:t>日中</w:t>
      </w:r>
      <w:r w:rsidRPr="002E5E66">
        <w:rPr>
          <w:rFonts w:ascii="標楷體" w:eastAsia="標楷體" w:hAnsi="標楷體" w:hint="eastAsia"/>
          <w:b/>
          <w:bCs/>
        </w:rPr>
        <w:t>午</w:t>
      </w:r>
      <w:r>
        <w:rPr>
          <w:rFonts w:ascii="標楷體" w:eastAsia="標楷體" w:hAnsi="標楷體"/>
          <w:b/>
          <w:bCs/>
        </w:rPr>
        <w:t xml:space="preserve"> 11</w:t>
      </w:r>
      <w:r w:rsidRPr="002E5E66">
        <w:rPr>
          <w:rFonts w:ascii="標楷體" w:eastAsia="標楷體" w:hAnsi="標楷體"/>
          <w:b/>
          <w:bCs/>
        </w:rPr>
        <w:t xml:space="preserve">:30 </w:t>
      </w:r>
      <w:r w:rsidRPr="002E5E66">
        <w:rPr>
          <w:rFonts w:ascii="標楷體" w:eastAsia="標楷體" w:hAnsi="標楷體" w:hint="eastAsia"/>
          <w:b/>
          <w:bCs/>
        </w:rPr>
        <w:t>前</w:t>
      </w:r>
      <w:r w:rsidRPr="002E5E66">
        <w:rPr>
          <w:rFonts w:ascii="標楷體" w:eastAsia="標楷體" w:hAnsi="標楷體"/>
          <w:b/>
          <w:bCs/>
        </w:rPr>
        <w:t xml:space="preserve"> (</w:t>
      </w:r>
      <w:r w:rsidRPr="002E5E66">
        <w:rPr>
          <w:rFonts w:ascii="標楷體" w:eastAsia="標楷體" w:hAnsi="標楷體" w:hint="eastAsia"/>
          <w:b/>
          <w:bCs/>
        </w:rPr>
        <w:t>額滿為主</w:t>
      </w:r>
      <w:r w:rsidRPr="002E5E66">
        <w:rPr>
          <w:rFonts w:ascii="標楷體" w:eastAsia="標楷體" w:hAnsi="標楷體"/>
          <w:b/>
          <w:bCs/>
        </w:rPr>
        <w:t>)</w:t>
      </w:r>
    </w:p>
    <w:p w:rsidR="00416F4E" w:rsidRPr="00C47932" w:rsidRDefault="00416F4E" w:rsidP="00416F4E">
      <w:pPr>
        <w:pStyle w:val="1"/>
        <w:snapToGrid w:val="0"/>
        <w:rPr>
          <w:rFonts w:ascii="標楷體" w:eastAsia="標楷體" w:hAnsi="標楷體"/>
          <w:b/>
          <w:bCs/>
        </w:rPr>
      </w:pPr>
      <w:r w:rsidRPr="00C47932">
        <w:rPr>
          <w:rFonts w:ascii="標楷體" w:eastAsia="標楷體" w:hAnsi="標楷體" w:hint="eastAsia"/>
          <w:b/>
          <w:bCs/>
        </w:rPr>
        <w:t>參加方式：預先報名（傳真與</w:t>
      </w:r>
      <w:r w:rsidRPr="00C47932">
        <w:rPr>
          <w:rFonts w:ascii="標楷體" w:eastAsia="標楷體" w:hAnsi="標楷體"/>
          <w:b/>
          <w:bCs/>
        </w:rPr>
        <w:t>E-mail</w:t>
      </w:r>
      <w:r w:rsidRPr="00C47932">
        <w:rPr>
          <w:rFonts w:ascii="標楷體" w:eastAsia="標楷體" w:hAnsi="標楷體" w:hint="eastAsia"/>
          <w:b/>
          <w:bCs/>
        </w:rPr>
        <w:t>報名）、免費參加、備茶點、午餐招待</w:t>
      </w:r>
    </w:p>
    <w:tbl>
      <w:tblPr>
        <w:tblW w:w="10634" w:type="dxa"/>
        <w:tblInd w:w="-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2"/>
        <w:gridCol w:w="6097"/>
        <w:gridCol w:w="2835"/>
      </w:tblGrid>
      <w:tr w:rsidR="00416F4E" w:rsidRPr="00B30A20" w:rsidTr="00D806C6">
        <w:trPr>
          <w:trHeight w:val="20"/>
        </w:trPr>
        <w:tc>
          <w:tcPr>
            <w:tcW w:w="10634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6F4E" w:rsidRDefault="00416F4E" w:rsidP="00D806C6">
            <w:pPr>
              <w:widowControl/>
              <w:snapToGrid w:val="0"/>
              <w:jc w:val="center"/>
              <w:rPr>
                <w:rFonts w:eastAsia="標楷體" w:hAnsi="標楷體"/>
                <w:b/>
                <w:bCs/>
                <w:kern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「智能化製造業</w:t>
            </w:r>
            <w:r w:rsidRPr="002E5E6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實踐-借鏡工業4.0</w:t>
            </w:r>
            <w:r w:rsidR="00B24D6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」研討會系列（二</w:t>
            </w:r>
            <w:r w:rsidRPr="002E5E6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416F4E" w:rsidRPr="00B30A20" w:rsidTr="00D806C6">
        <w:trPr>
          <w:trHeight w:val="20"/>
        </w:trPr>
        <w:tc>
          <w:tcPr>
            <w:tcW w:w="17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F4E" w:rsidRPr="004E3B05" w:rsidRDefault="00416F4E" w:rsidP="0044064C">
            <w:pPr>
              <w:widowControl/>
              <w:snapToGrid w:val="0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eastAsia="標楷體" w:hAnsi="標楷體" w:hint="eastAsia"/>
                <w:b/>
                <w:bCs/>
                <w:kern w:val="24"/>
              </w:rPr>
              <w:t>時間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F4E" w:rsidRPr="00805AE4" w:rsidRDefault="00416F4E" w:rsidP="0044064C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bCs/>
                <w:kern w:val="24"/>
              </w:rPr>
            </w:pPr>
            <w:r w:rsidRPr="00805AE4">
              <w:rPr>
                <w:rFonts w:ascii="標楷體" w:eastAsia="標楷體" w:hAnsi="標楷體" w:hint="eastAsia"/>
                <w:b/>
                <w:bCs/>
                <w:kern w:val="24"/>
              </w:rPr>
              <w:t>主</w:t>
            </w:r>
            <w:r w:rsidRPr="00805AE4">
              <w:rPr>
                <w:rFonts w:ascii="標楷體" w:eastAsia="標楷體" w:hAnsi="標楷體"/>
                <w:b/>
                <w:bCs/>
                <w:kern w:val="24"/>
              </w:rPr>
              <w:t xml:space="preserve">    </w:t>
            </w:r>
            <w:r w:rsidRPr="00805AE4">
              <w:rPr>
                <w:rFonts w:ascii="標楷體" w:eastAsia="標楷體" w:hAnsi="標楷體" w:hint="eastAsia"/>
                <w:b/>
                <w:bCs/>
                <w:kern w:val="24"/>
              </w:rPr>
              <w:t>題</w:t>
            </w:r>
          </w:p>
        </w:tc>
        <w:tc>
          <w:tcPr>
            <w:tcW w:w="2835" w:type="dxa"/>
            <w:vAlign w:val="center"/>
          </w:tcPr>
          <w:p w:rsidR="00416F4E" w:rsidRPr="00805AE4" w:rsidRDefault="00416F4E" w:rsidP="0044064C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bCs/>
                <w:kern w:val="24"/>
              </w:rPr>
            </w:pPr>
            <w:r>
              <w:rPr>
                <w:rFonts w:ascii="標楷體" w:eastAsia="標楷體" w:hAnsi="標楷體" w:hint="eastAsia"/>
                <w:b/>
                <w:bCs/>
                <w:kern w:val="24"/>
              </w:rPr>
              <w:t>演講者</w:t>
            </w:r>
          </w:p>
        </w:tc>
      </w:tr>
      <w:tr w:rsidR="00416F4E" w:rsidRPr="00B30A20" w:rsidTr="0044064C">
        <w:trPr>
          <w:trHeight w:val="184"/>
        </w:trPr>
        <w:tc>
          <w:tcPr>
            <w:tcW w:w="17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6F4E" w:rsidRPr="002E5E66" w:rsidRDefault="00416F4E" w:rsidP="0044064C">
            <w:pPr>
              <w:widowControl/>
              <w:snapToGrid w:val="0"/>
              <w:jc w:val="center"/>
              <w:rPr>
                <w:rFonts w:eastAsia="標楷體" w:hAnsi="標楷體"/>
                <w:b/>
                <w:bCs/>
                <w:kern w:val="24"/>
              </w:rPr>
            </w:pPr>
            <w:r w:rsidRPr="002E5E66">
              <w:rPr>
                <w:rFonts w:eastAsia="標楷體" w:hAnsi="標楷體" w:hint="eastAsia"/>
                <w:b/>
                <w:bCs/>
                <w:kern w:val="24"/>
              </w:rPr>
              <w:t>8</w:t>
            </w:r>
            <w:r w:rsidRPr="002E5E66">
              <w:rPr>
                <w:rFonts w:eastAsia="標楷體" w:hAnsi="標楷體"/>
                <w:b/>
                <w:bCs/>
                <w:kern w:val="24"/>
              </w:rPr>
              <w:t>：</w:t>
            </w:r>
            <w:r>
              <w:rPr>
                <w:rFonts w:eastAsia="標楷體" w:hAnsi="標楷體"/>
                <w:b/>
                <w:bCs/>
                <w:kern w:val="24"/>
              </w:rPr>
              <w:t>45</w:t>
            </w:r>
            <w:r w:rsidRPr="002E5E66">
              <w:rPr>
                <w:rFonts w:eastAsia="標楷體" w:hAnsi="標楷體"/>
                <w:b/>
                <w:bCs/>
                <w:kern w:val="24"/>
              </w:rPr>
              <w:t>-9</w:t>
            </w:r>
            <w:r w:rsidRPr="002E5E66">
              <w:rPr>
                <w:rFonts w:eastAsia="標楷體" w:hAnsi="標楷體"/>
                <w:b/>
                <w:bCs/>
                <w:kern w:val="24"/>
              </w:rPr>
              <w:t>：</w:t>
            </w:r>
            <w:r>
              <w:rPr>
                <w:rFonts w:eastAsia="標楷體" w:hAnsi="標楷體"/>
                <w:b/>
                <w:bCs/>
                <w:kern w:val="24"/>
              </w:rPr>
              <w:t>15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6F4E" w:rsidRPr="002E5E66" w:rsidRDefault="00416F4E" w:rsidP="0044064C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bCs/>
                <w:kern w:val="24"/>
              </w:rPr>
            </w:pPr>
            <w:r w:rsidRPr="002E5E66">
              <w:rPr>
                <w:rFonts w:ascii="標楷體" w:eastAsia="標楷體" w:hAnsi="標楷體" w:hint="eastAsia"/>
                <w:b/>
                <w:bCs/>
                <w:kern w:val="24"/>
              </w:rPr>
              <w:t>報到</w:t>
            </w:r>
          </w:p>
        </w:tc>
        <w:tc>
          <w:tcPr>
            <w:tcW w:w="2835" w:type="dxa"/>
            <w:vAlign w:val="center"/>
          </w:tcPr>
          <w:p w:rsidR="00416F4E" w:rsidRPr="002E5E66" w:rsidRDefault="00416F4E" w:rsidP="0044064C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bCs/>
                <w:kern w:val="24"/>
              </w:rPr>
            </w:pPr>
          </w:p>
        </w:tc>
      </w:tr>
      <w:tr w:rsidR="00416F4E" w:rsidRPr="00B30A20" w:rsidTr="00D806C6">
        <w:trPr>
          <w:trHeight w:val="20"/>
        </w:trPr>
        <w:tc>
          <w:tcPr>
            <w:tcW w:w="17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6F4E" w:rsidRPr="002E5E66" w:rsidRDefault="00416F4E" w:rsidP="0044064C">
            <w:pPr>
              <w:widowControl/>
              <w:snapToGrid w:val="0"/>
              <w:jc w:val="center"/>
              <w:rPr>
                <w:rFonts w:eastAsia="標楷體" w:hAnsi="標楷體"/>
                <w:b/>
                <w:bCs/>
                <w:kern w:val="24"/>
              </w:rPr>
            </w:pPr>
            <w:r w:rsidRPr="002E5E66">
              <w:rPr>
                <w:rFonts w:eastAsia="標楷體" w:hAnsi="標楷體" w:hint="eastAsia"/>
                <w:b/>
                <w:bCs/>
                <w:kern w:val="24"/>
              </w:rPr>
              <w:t>9</w:t>
            </w:r>
            <w:r w:rsidRPr="002E5E66">
              <w:rPr>
                <w:rFonts w:eastAsia="標楷體" w:hAnsi="標楷體"/>
                <w:b/>
                <w:bCs/>
                <w:kern w:val="24"/>
              </w:rPr>
              <w:t>：</w:t>
            </w:r>
            <w:r>
              <w:rPr>
                <w:rFonts w:eastAsia="標楷體" w:hAnsi="標楷體"/>
                <w:b/>
                <w:bCs/>
                <w:kern w:val="24"/>
              </w:rPr>
              <w:t>15</w:t>
            </w:r>
            <w:r w:rsidRPr="002E5E66">
              <w:rPr>
                <w:rFonts w:eastAsia="標楷體" w:hAnsi="標楷體"/>
                <w:b/>
                <w:bCs/>
                <w:kern w:val="24"/>
              </w:rPr>
              <w:t>-9</w:t>
            </w:r>
            <w:r w:rsidRPr="002E5E66">
              <w:rPr>
                <w:rFonts w:eastAsia="標楷體" w:hAnsi="標楷體"/>
                <w:b/>
                <w:bCs/>
                <w:kern w:val="24"/>
              </w:rPr>
              <w:t>：</w:t>
            </w:r>
            <w:r>
              <w:rPr>
                <w:rFonts w:eastAsia="標楷體" w:hAnsi="標楷體"/>
                <w:b/>
                <w:bCs/>
                <w:kern w:val="24"/>
              </w:rPr>
              <w:t>25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6F4E" w:rsidRPr="002E5E66" w:rsidRDefault="00416F4E" w:rsidP="0044064C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bCs/>
                <w:kern w:val="24"/>
              </w:rPr>
            </w:pPr>
            <w:r w:rsidRPr="002E5E66">
              <w:rPr>
                <w:rFonts w:ascii="標楷體" w:eastAsia="標楷體" w:hAnsi="標楷體" w:hint="eastAsia"/>
                <w:b/>
                <w:bCs/>
                <w:kern w:val="24"/>
              </w:rPr>
              <w:t>開幕致詞</w:t>
            </w:r>
          </w:p>
        </w:tc>
        <w:tc>
          <w:tcPr>
            <w:tcW w:w="2835" w:type="dxa"/>
            <w:vAlign w:val="center"/>
          </w:tcPr>
          <w:p w:rsidR="00416F4E" w:rsidRPr="002E5E66" w:rsidRDefault="00416F4E" w:rsidP="0044064C">
            <w:pPr>
              <w:widowControl/>
              <w:snapToGrid w:val="0"/>
              <w:rPr>
                <w:rFonts w:ascii="標楷體" w:eastAsia="標楷體" w:hAnsi="標楷體"/>
                <w:b/>
                <w:bCs/>
                <w:kern w:val="24"/>
              </w:rPr>
            </w:pPr>
            <w:r w:rsidRPr="002E5E66">
              <w:rPr>
                <w:rFonts w:ascii="標楷體" w:eastAsia="標楷體" w:hAnsi="標楷體" w:hint="eastAsia"/>
                <w:b/>
                <w:bCs/>
                <w:kern w:val="24"/>
              </w:rPr>
              <w:t>王國禎</w:t>
            </w:r>
          </w:p>
          <w:p w:rsidR="00416F4E" w:rsidRPr="002E5E66" w:rsidRDefault="00416F4E" w:rsidP="00D4601D">
            <w:pPr>
              <w:widowControl/>
              <w:snapToGrid w:val="0"/>
              <w:rPr>
                <w:rFonts w:ascii="標楷體" w:eastAsia="標楷體" w:hAnsi="標楷體"/>
                <w:b/>
                <w:bCs/>
                <w:kern w:val="24"/>
              </w:rPr>
            </w:pPr>
            <w:r w:rsidRPr="002E5E66">
              <w:rPr>
                <w:rFonts w:ascii="標楷體" w:eastAsia="標楷體" w:hAnsi="標楷體" w:hint="eastAsia"/>
                <w:b/>
                <w:bCs/>
                <w:kern w:val="24"/>
              </w:rPr>
              <w:t>中興大學工學院院長</w:t>
            </w:r>
          </w:p>
        </w:tc>
      </w:tr>
      <w:tr w:rsidR="00416F4E" w:rsidRPr="00B30A20" w:rsidTr="00D806C6">
        <w:trPr>
          <w:trHeight w:val="20"/>
        </w:trPr>
        <w:tc>
          <w:tcPr>
            <w:tcW w:w="17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F4E" w:rsidRPr="002E5E66" w:rsidRDefault="00416F4E" w:rsidP="0044064C">
            <w:pPr>
              <w:widowControl/>
              <w:snapToGrid w:val="0"/>
              <w:rPr>
                <w:b/>
                <w:kern w:val="0"/>
              </w:rPr>
            </w:pPr>
            <w:r w:rsidRPr="002E5E66">
              <w:rPr>
                <w:rFonts w:hint="eastAsia"/>
                <w:b/>
                <w:kern w:val="0"/>
              </w:rPr>
              <w:t>9</w:t>
            </w:r>
            <w:r w:rsidRPr="002E5E66">
              <w:rPr>
                <w:rFonts w:hint="eastAsia"/>
                <w:b/>
                <w:kern w:val="0"/>
              </w:rPr>
              <w:t>：</w:t>
            </w:r>
            <w:r>
              <w:rPr>
                <w:rFonts w:hint="eastAsia"/>
                <w:b/>
                <w:kern w:val="0"/>
              </w:rPr>
              <w:t>2</w:t>
            </w:r>
            <w:r>
              <w:rPr>
                <w:b/>
                <w:kern w:val="0"/>
              </w:rPr>
              <w:t>5</w:t>
            </w:r>
            <w:r w:rsidRPr="002E5E66">
              <w:rPr>
                <w:rFonts w:hint="eastAsia"/>
                <w:b/>
                <w:kern w:val="0"/>
              </w:rPr>
              <w:t>-10</w:t>
            </w:r>
            <w:r w:rsidRPr="002E5E66">
              <w:rPr>
                <w:rFonts w:hint="eastAsia"/>
                <w:b/>
                <w:kern w:val="0"/>
              </w:rPr>
              <w:t>：</w:t>
            </w:r>
            <w:r w:rsidRPr="002E5E66">
              <w:rPr>
                <w:rFonts w:hint="eastAsia"/>
                <w:b/>
                <w:kern w:val="0"/>
              </w:rPr>
              <w:t>35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16F4E" w:rsidRPr="003578B3" w:rsidRDefault="003578B3" w:rsidP="0044064C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24"/>
              </w:rPr>
            </w:pPr>
            <w:r w:rsidRPr="003578B3">
              <w:rPr>
                <w:rFonts w:ascii="標楷體" w:eastAsia="標楷體" w:hAnsi="標楷體" w:hint="eastAsia"/>
                <w:b/>
              </w:rPr>
              <w:t>智慧機械實現價值創造之探討</w:t>
            </w:r>
          </w:p>
        </w:tc>
        <w:tc>
          <w:tcPr>
            <w:tcW w:w="2835" w:type="dxa"/>
            <w:vAlign w:val="center"/>
          </w:tcPr>
          <w:p w:rsidR="003578B3" w:rsidRPr="003578B3" w:rsidRDefault="0044064C" w:rsidP="0044064C">
            <w:pPr>
              <w:pStyle w:val="3"/>
              <w:snapToGrid w:val="0"/>
              <w:ind w:leftChars="59" w:left="142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</w:rPr>
              <w:t>劉旺林</w:t>
            </w:r>
            <w:r w:rsidR="00D4601D">
              <w:rPr>
                <w:rFonts w:ascii="標楷體" w:eastAsia="標楷體" w:hAnsi="標楷體" w:hint="eastAsia"/>
                <w:b/>
                <w:bCs/>
                <w:kern w:val="0"/>
              </w:rPr>
              <w:t xml:space="preserve"> 博士</w:t>
            </w:r>
          </w:p>
          <w:p w:rsidR="003578B3" w:rsidRPr="003578B3" w:rsidRDefault="003578B3" w:rsidP="0044064C">
            <w:pPr>
              <w:pStyle w:val="3"/>
              <w:snapToGrid w:val="0"/>
              <w:ind w:leftChars="59" w:left="142"/>
              <w:rPr>
                <w:rFonts w:ascii="標楷體" w:eastAsia="標楷體" w:hAnsi="標楷體"/>
                <w:b/>
              </w:rPr>
            </w:pPr>
            <w:r w:rsidRPr="003578B3">
              <w:rPr>
                <w:rFonts w:ascii="標楷體" w:eastAsia="標楷體" w:hAnsi="標楷體" w:hint="eastAsia"/>
                <w:b/>
              </w:rPr>
              <w:t>精膜科技股份有限公司 總經理</w:t>
            </w:r>
          </w:p>
          <w:p w:rsidR="00416F4E" w:rsidRPr="002E5E66" w:rsidRDefault="003578B3" w:rsidP="0044064C">
            <w:pPr>
              <w:pStyle w:val="3"/>
              <w:snapToGrid w:val="0"/>
              <w:ind w:leftChars="59" w:left="142"/>
              <w:rPr>
                <w:rFonts w:ascii="標楷體" w:eastAsia="標楷體" w:hAnsi="標楷體"/>
                <w:b/>
                <w:bCs/>
              </w:rPr>
            </w:pPr>
            <w:r w:rsidRPr="003578B3">
              <w:rPr>
                <w:rFonts w:ascii="標楷體" w:eastAsia="標楷體" w:hAnsi="標楷體" w:hint="eastAsia"/>
                <w:b/>
              </w:rPr>
              <w:t>精密機械研究發展中心 顧問</w:t>
            </w:r>
          </w:p>
        </w:tc>
      </w:tr>
      <w:tr w:rsidR="00416F4E" w:rsidRPr="00B30A20" w:rsidTr="00D806C6">
        <w:trPr>
          <w:trHeight w:val="20"/>
        </w:trPr>
        <w:tc>
          <w:tcPr>
            <w:tcW w:w="17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6F4E" w:rsidRPr="002E5E66" w:rsidRDefault="00416F4E" w:rsidP="0044064C">
            <w:pPr>
              <w:widowControl/>
              <w:snapToGrid w:val="0"/>
              <w:rPr>
                <w:b/>
                <w:kern w:val="0"/>
              </w:rPr>
            </w:pPr>
            <w:r w:rsidRPr="002E5E66">
              <w:rPr>
                <w:rFonts w:hint="eastAsia"/>
                <w:b/>
                <w:kern w:val="0"/>
              </w:rPr>
              <w:t>10</w:t>
            </w:r>
            <w:r w:rsidRPr="002E5E66">
              <w:rPr>
                <w:rFonts w:hint="eastAsia"/>
                <w:b/>
                <w:kern w:val="0"/>
              </w:rPr>
              <w:t>：</w:t>
            </w:r>
            <w:r w:rsidRPr="002E5E66">
              <w:rPr>
                <w:rFonts w:hint="eastAsia"/>
                <w:b/>
                <w:kern w:val="0"/>
              </w:rPr>
              <w:t>35-10</w:t>
            </w:r>
            <w:r w:rsidRPr="002E5E66">
              <w:rPr>
                <w:rFonts w:hint="eastAsia"/>
                <w:b/>
                <w:kern w:val="0"/>
              </w:rPr>
              <w:t>：</w:t>
            </w:r>
            <w:r w:rsidRPr="002E5E66">
              <w:rPr>
                <w:rFonts w:hint="eastAsia"/>
                <w:b/>
                <w:kern w:val="0"/>
              </w:rPr>
              <w:t>5</w:t>
            </w:r>
            <w:r w:rsidRPr="002E5E66">
              <w:rPr>
                <w:b/>
                <w:kern w:val="0"/>
              </w:rPr>
              <w:t>0</w:t>
            </w:r>
          </w:p>
        </w:tc>
        <w:tc>
          <w:tcPr>
            <w:tcW w:w="893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6F4E" w:rsidRPr="002E5E66" w:rsidRDefault="00416F4E" w:rsidP="0044064C">
            <w:pPr>
              <w:pStyle w:val="3"/>
              <w:snapToGrid w:val="0"/>
              <w:ind w:leftChars="59" w:left="142"/>
              <w:jc w:val="center"/>
              <w:rPr>
                <w:rFonts w:ascii="標楷體" w:eastAsia="標楷體" w:hAnsi="標楷體"/>
                <w:b/>
                <w:bCs/>
              </w:rPr>
            </w:pPr>
            <w:r w:rsidRPr="002E5E66">
              <w:rPr>
                <w:rFonts w:ascii="標楷體" w:eastAsia="標楷體" w:hAnsi="標楷體"/>
                <w:b/>
                <w:bCs/>
              </w:rPr>
              <w:t>Tea time</w:t>
            </w:r>
          </w:p>
        </w:tc>
      </w:tr>
      <w:tr w:rsidR="00416F4E" w:rsidRPr="00B30A20" w:rsidTr="00D806C6">
        <w:trPr>
          <w:trHeight w:val="20"/>
        </w:trPr>
        <w:tc>
          <w:tcPr>
            <w:tcW w:w="17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6F4E" w:rsidRPr="002E5E66" w:rsidRDefault="00416F4E" w:rsidP="0044064C">
            <w:pPr>
              <w:widowControl/>
              <w:snapToGrid w:val="0"/>
              <w:rPr>
                <w:b/>
                <w:kern w:val="0"/>
              </w:rPr>
            </w:pPr>
            <w:r w:rsidRPr="002E5E66">
              <w:rPr>
                <w:rFonts w:hint="eastAsia"/>
                <w:b/>
                <w:kern w:val="0"/>
              </w:rPr>
              <w:t>10</w:t>
            </w:r>
            <w:r w:rsidRPr="002E5E66">
              <w:rPr>
                <w:rFonts w:hint="eastAsia"/>
                <w:b/>
                <w:kern w:val="0"/>
              </w:rPr>
              <w:t>：</w:t>
            </w:r>
            <w:r w:rsidRPr="002E5E66">
              <w:rPr>
                <w:rFonts w:hint="eastAsia"/>
                <w:b/>
                <w:kern w:val="0"/>
              </w:rPr>
              <w:t>5</w:t>
            </w:r>
            <w:r w:rsidRPr="002E5E66">
              <w:rPr>
                <w:b/>
                <w:kern w:val="0"/>
              </w:rPr>
              <w:t>0</w:t>
            </w:r>
            <w:r w:rsidRPr="002E5E66">
              <w:rPr>
                <w:rFonts w:hint="eastAsia"/>
                <w:b/>
                <w:kern w:val="0"/>
              </w:rPr>
              <w:t>-12</w:t>
            </w:r>
            <w:r w:rsidRPr="002E5E66">
              <w:rPr>
                <w:rFonts w:hint="eastAsia"/>
                <w:b/>
                <w:kern w:val="0"/>
              </w:rPr>
              <w:t>：</w:t>
            </w:r>
            <w:r w:rsidRPr="002E5E66">
              <w:rPr>
                <w:rFonts w:hint="eastAsia"/>
                <w:b/>
                <w:kern w:val="0"/>
              </w:rPr>
              <w:t>10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6F4E" w:rsidRPr="002E5E66" w:rsidRDefault="003578B3" w:rsidP="0044064C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24"/>
              </w:rPr>
            </w:pPr>
            <w:r w:rsidRPr="004E102F">
              <w:rPr>
                <w:rFonts w:ascii="Arial" w:eastAsia="標楷體" w:hAnsi="Arial" w:cs="Arial"/>
                <w:b/>
                <w:color w:val="000000"/>
              </w:rPr>
              <w:t>工業</w:t>
            </w:r>
            <w:r w:rsidRPr="004E102F">
              <w:rPr>
                <w:rFonts w:ascii="Arial" w:eastAsia="標楷體" w:hAnsi="Arial" w:cs="Arial"/>
                <w:b/>
                <w:color w:val="000000"/>
              </w:rPr>
              <w:t xml:space="preserve"> 4.0 — </w:t>
            </w:r>
            <w:r w:rsidRPr="004E102F">
              <w:rPr>
                <w:rFonts w:ascii="Arial" w:eastAsia="標楷體" w:hAnsi="Arial" w:cs="Arial"/>
                <w:b/>
                <w:color w:val="000000"/>
              </w:rPr>
              <w:t>面向市場</w:t>
            </w:r>
            <w:r w:rsidRPr="004E102F">
              <w:rPr>
                <w:rFonts w:ascii="Arial" w:eastAsia="標楷體" w:hAnsi="Arial" w:cs="Arial"/>
                <w:b/>
                <w:color w:val="000000"/>
              </w:rPr>
              <w:t xml:space="preserve"> </w:t>
            </w:r>
            <w:r w:rsidRPr="004E102F">
              <w:rPr>
                <w:rFonts w:ascii="Arial" w:eastAsia="標楷體" w:hAnsi="Arial" w:cs="Arial"/>
                <w:b/>
                <w:color w:val="000000"/>
              </w:rPr>
              <w:t>驅動</w:t>
            </w:r>
            <w:r w:rsidRPr="004E102F">
              <w:rPr>
                <w:rFonts w:ascii="Arial" w:eastAsia="標楷體" w:hAnsi="Arial" w:cs="Arial"/>
                <w:b/>
                <w:color w:val="000000"/>
              </w:rPr>
              <w:t xml:space="preserve"> </w:t>
            </w:r>
            <w:r w:rsidRPr="004E102F">
              <w:rPr>
                <w:rFonts w:ascii="Arial" w:eastAsia="標楷體" w:hAnsi="Arial" w:cs="Arial"/>
                <w:b/>
                <w:color w:val="000000"/>
              </w:rPr>
              <w:t>智慧製造</w:t>
            </w:r>
            <w:r w:rsidRPr="004E102F">
              <w:rPr>
                <w:rFonts w:ascii="Arial" w:eastAsia="標楷體" w:hAnsi="Arial" w:cs="Arial"/>
                <w:b/>
                <w:color w:val="000000"/>
              </w:rPr>
              <w:t xml:space="preserve"> </w:t>
            </w:r>
            <w:r w:rsidRPr="004E102F">
              <w:rPr>
                <w:rFonts w:ascii="Arial" w:eastAsia="標楷體" w:hAnsi="Arial" w:cs="Arial"/>
                <w:b/>
                <w:color w:val="000000"/>
              </w:rPr>
              <w:t>面面觀</w:t>
            </w:r>
            <w:r>
              <w:rPr>
                <w:rFonts w:ascii="Arial" w:eastAsia="標楷體" w:hAnsi="Arial" w:cs="Arial" w:hint="eastAsia"/>
                <w:b/>
                <w:color w:val="000000"/>
              </w:rPr>
              <w:t>（一）</w:t>
            </w:r>
          </w:p>
        </w:tc>
        <w:tc>
          <w:tcPr>
            <w:tcW w:w="2835" w:type="dxa"/>
            <w:vAlign w:val="center"/>
          </w:tcPr>
          <w:p w:rsidR="00416F4E" w:rsidRDefault="00416F4E" w:rsidP="0044064C">
            <w:pPr>
              <w:pStyle w:val="3"/>
              <w:snapToGrid w:val="0"/>
              <w:ind w:leftChars="59" w:left="142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李智</w:t>
            </w:r>
          </w:p>
          <w:p w:rsidR="00416F4E" w:rsidRPr="002E5E66" w:rsidRDefault="00416F4E" w:rsidP="0044064C">
            <w:pPr>
              <w:pStyle w:val="3"/>
              <w:snapToGrid w:val="0"/>
              <w:ind w:leftChars="59" w:left="142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台灣IBM資深策略顧問</w:t>
            </w:r>
          </w:p>
        </w:tc>
      </w:tr>
      <w:tr w:rsidR="00416F4E" w:rsidRPr="00B30A20" w:rsidTr="00D806C6">
        <w:trPr>
          <w:trHeight w:val="20"/>
        </w:trPr>
        <w:tc>
          <w:tcPr>
            <w:tcW w:w="17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6F4E" w:rsidRPr="002E5E66" w:rsidRDefault="00416F4E" w:rsidP="0044064C">
            <w:pPr>
              <w:widowControl/>
              <w:snapToGrid w:val="0"/>
              <w:rPr>
                <w:b/>
                <w:kern w:val="0"/>
              </w:rPr>
            </w:pPr>
            <w:r w:rsidRPr="002E5E66">
              <w:rPr>
                <w:rFonts w:hint="eastAsia"/>
                <w:b/>
                <w:kern w:val="0"/>
              </w:rPr>
              <w:t>12</w:t>
            </w:r>
            <w:r w:rsidRPr="002E5E66">
              <w:rPr>
                <w:rFonts w:hint="eastAsia"/>
                <w:b/>
                <w:kern w:val="0"/>
              </w:rPr>
              <w:t>：</w:t>
            </w:r>
            <w:r w:rsidRPr="002E5E66">
              <w:rPr>
                <w:rFonts w:hint="eastAsia"/>
                <w:b/>
                <w:kern w:val="0"/>
              </w:rPr>
              <w:t>10-13</w:t>
            </w:r>
            <w:r w:rsidRPr="002E5E66">
              <w:rPr>
                <w:rFonts w:hint="eastAsia"/>
                <w:b/>
                <w:kern w:val="0"/>
              </w:rPr>
              <w:t>：</w:t>
            </w:r>
            <w:r w:rsidRPr="002E5E66">
              <w:rPr>
                <w:rFonts w:hint="eastAsia"/>
                <w:b/>
                <w:kern w:val="0"/>
              </w:rPr>
              <w:t>10</w:t>
            </w:r>
          </w:p>
        </w:tc>
        <w:tc>
          <w:tcPr>
            <w:tcW w:w="893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6F4E" w:rsidRPr="002E5E66" w:rsidRDefault="00416F4E" w:rsidP="0044064C">
            <w:pPr>
              <w:pStyle w:val="3"/>
              <w:snapToGrid w:val="0"/>
              <w:ind w:leftChars="59" w:left="142"/>
              <w:jc w:val="both"/>
              <w:rPr>
                <w:rFonts w:ascii="標楷體" w:eastAsia="標楷體" w:hAnsi="標楷體"/>
                <w:b/>
                <w:bCs/>
              </w:rPr>
            </w:pPr>
            <w:r w:rsidRPr="002E5E66">
              <w:rPr>
                <w:rFonts w:ascii="標楷體" w:eastAsia="標楷體" w:hAnsi="標楷體" w:hint="eastAsia"/>
                <w:b/>
                <w:kern w:val="24"/>
              </w:rPr>
              <w:t>午餐</w:t>
            </w:r>
          </w:p>
        </w:tc>
      </w:tr>
      <w:tr w:rsidR="00416F4E" w:rsidRPr="00B30A20" w:rsidTr="00D806C6">
        <w:trPr>
          <w:trHeight w:val="20"/>
        </w:trPr>
        <w:tc>
          <w:tcPr>
            <w:tcW w:w="17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6F4E" w:rsidRPr="002E5E66" w:rsidRDefault="00416F4E" w:rsidP="0044064C">
            <w:pPr>
              <w:widowControl/>
              <w:snapToGrid w:val="0"/>
              <w:rPr>
                <w:b/>
                <w:kern w:val="0"/>
              </w:rPr>
            </w:pPr>
            <w:r w:rsidRPr="002E5E66">
              <w:rPr>
                <w:rFonts w:hint="eastAsia"/>
                <w:b/>
                <w:kern w:val="0"/>
              </w:rPr>
              <w:t>13</w:t>
            </w:r>
            <w:r w:rsidRPr="002E5E66">
              <w:rPr>
                <w:rFonts w:hint="eastAsia"/>
                <w:b/>
                <w:kern w:val="0"/>
              </w:rPr>
              <w:t>：</w:t>
            </w:r>
            <w:r w:rsidRPr="002E5E66">
              <w:rPr>
                <w:rFonts w:hint="eastAsia"/>
                <w:b/>
                <w:kern w:val="0"/>
              </w:rPr>
              <w:t>10-14</w:t>
            </w:r>
            <w:r w:rsidRPr="002E5E66">
              <w:rPr>
                <w:rFonts w:hint="eastAsia"/>
                <w:b/>
                <w:kern w:val="0"/>
              </w:rPr>
              <w:t>：</w:t>
            </w:r>
            <w:r w:rsidR="003578B3">
              <w:rPr>
                <w:rFonts w:hint="eastAsia"/>
                <w:b/>
                <w:kern w:val="0"/>
              </w:rPr>
              <w:t>20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6F4E" w:rsidRPr="002E5E66" w:rsidRDefault="003578B3" w:rsidP="0044064C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E102F">
              <w:rPr>
                <w:rFonts w:ascii="Arial" w:eastAsia="標楷體" w:hAnsi="Arial" w:cs="Arial"/>
                <w:b/>
                <w:color w:val="000000"/>
              </w:rPr>
              <w:t>工業</w:t>
            </w:r>
            <w:r w:rsidRPr="004E102F">
              <w:rPr>
                <w:rFonts w:ascii="Arial" w:eastAsia="標楷體" w:hAnsi="Arial" w:cs="Arial"/>
                <w:b/>
                <w:color w:val="000000"/>
              </w:rPr>
              <w:t xml:space="preserve"> 4.0 — </w:t>
            </w:r>
            <w:r w:rsidRPr="004E102F">
              <w:rPr>
                <w:rFonts w:ascii="Arial" w:eastAsia="標楷體" w:hAnsi="Arial" w:cs="Arial"/>
                <w:b/>
                <w:color w:val="000000"/>
              </w:rPr>
              <w:t>面向市場</w:t>
            </w:r>
            <w:r w:rsidRPr="004E102F">
              <w:rPr>
                <w:rFonts w:ascii="Arial" w:eastAsia="標楷體" w:hAnsi="Arial" w:cs="Arial"/>
                <w:b/>
                <w:color w:val="000000"/>
              </w:rPr>
              <w:t xml:space="preserve"> </w:t>
            </w:r>
            <w:r w:rsidRPr="004E102F">
              <w:rPr>
                <w:rFonts w:ascii="Arial" w:eastAsia="標楷體" w:hAnsi="Arial" w:cs="Arial"/>
                <w:b/>
                <w:color w:val="000000"/>
              </w:rPr>
              <w:t>驅動</w:t>
            </w:r>
            <w:r w:rsidRPr="004E102F">
              <w:rPr>
                <w:rFonts w:ascii="Arial" w:eastAsia="標楷體" w:hAnsi="Arial" w:cs="Arial"/>
                <w:b/>
                <w:color w:val="000000"/>
              </w:rPr>
              <w:t xml:space="preserve"> </w:t>
            </w:r>
            <w:r w:rsidRPr="004E102F">
              <w:rPr>
                <w:rFonts w:ascii="Arial" w:eastAsia="標楷體" w:hAnsi="Arial" w:cs="Arial"/>
                <w:b/>
                <w:color w:val="000000"/>
              </w:rPr>
              <w:t>智慧製造</w:t>
            </w:r>
            <w:r w:rsidRPr="004E102F">
              <w:rPr>
                <w:rFonts w:ascii="Arial" w:eastAsia="標楷體" w:hAnsi="Arial" w:cs="Arial"/>
                <w:b/>
                <w:color w:val="000000"/>
              </w:rPr>
              <w:t xml:space="preserve"> </w:t>
            </w:r>
            <w:r w:rsidRPr="004E102F">
              <w:rPr>
                <w:rFonts w:ascii="Arial" w:eastAsia="標楷體" w:hAnsi="Arial" w:cs="Arial"/>
                <w:b/>
                <w:color w:val="000000"/>
              </w:rPr>
              <w:t>面面觀</w:t>
            </w:r>
            <w:r>
              <w:rPr>
                <w:rFonts w:ascii="Arial" w:eastAsia="標楷體" w:hAnsi="Arial" w:cs="Arial" w:hint="eastAsia"/>
                <w:b/>
                <w:color w:val="000000"/>
              </w:rPr>
              <w:t>（二）</w:t>
            </w:r>
          </w:p>
        </w:tc>
        <w:tc>
          <w:tcPr>
            <w:tcW w:w="2835" w:type="dxa"/>
            <w:vAlign w:val="center"/>
          </w:tcPr>
          <w:p w:rsidR="003578B3" w:rsidRDefault="003578B3" w:rsidP="0044064C">
            <w:pPr>
              <w:pStyle w:val="3"/>
              <w:snapToGrid w:val="0"/>
              <w:ind w:leftChars="59" w:left="142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李智</w:t>
            </w:r>
          </w:p>
          <w:p w:rsidR="00416F4E" w:rsidRPr="002E5E66" w:rsidRDefault="003578B3" w:rsidP="0044064C">
            <w:pPr>
              <w:pStyle w:val="3"/>
              <w:snapToGrid w:val="0"/>
              <w:ind w:leftChars="59" w:left="142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台灣IBM資深策略顧問</w:t>
            </w:r>
          </w:p>
        </w:tc>
      </w:tr>
      <w:tr w:rsidR="00416F4E" w:rsidRPr="00B30A20" w:rsidTr="00D806C6">
        <w:trPr>
          <w:trHeight w:val="20"/>
        </w:trPr>
        <w:tc>
          <w:tcPr>
            <w:tcW w:w="17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6F4E" w:rsidRPr="002E5E66" w:rsidRDefault="00416F4E" w:rsidP="0044064C">
            <w:pPr>
              <w:widowControl/>
              <w:snapToGrid w:val="0"/>
              <w:rPr>
                <w:b/>
                <w:kern w:val="0"/>
              </w:rPr>
            </w:pPr>
            <w:r w:rsidRPr="002E5E66">
              <w:rPr>
                <w:rFonts w:hint="eastAsia"/>
                <w:b/>
                <w:kern w:val="0"/>
              </w:rPr>
              <w:t>14</w:t>
            </w:r>
            <w:r w:rsidRPr="002E5E66">
              <w:rPr>
                <w:rFonts w:hint="eastAsia"/>
                <w:b/>
                <w:kern w:val="0"/>
              </w:rPr>
              <w:t>：</w:t>
            </w:r>
            <w:r w:rsidR="003578B3">
              <w:rPr>
                <w:rFonts w:hint="eastAsia"/>
                <w:b/>
                <w:kern w:val="0"/>
              </w:rPr>
              <w:t>20</w:t>
            </w:r>
            <w:r>
              <w:rPr>
                <w:rFonts w:hint="eastAsia"/>
                <w:b/>
                <w:kern w:val="0"/>
              </w:rPr>
              <w:t>-14</w:t>
            </w:r>
            <w:r w:rsidRPr="002E5E66">
              <w:rPr>
                <w:rFonts w:hint="eastAsia"/>
                <w:b/>
                <w:kern w:val="0"/>
              </w:rPr>
              <w:t>：</w:t>
            </w:r>
            <w:r w:rsidR="003578B3">
              <w:rPr>
                <w:rFonts w:hint="eastAsia"/>
                <w:b/>
                <w:kern w:val="0"/>
              </w:rPr>
              <w:t>40</w:t>
            </w:r>
          </w:p>
        </w:tc>
        <w:tc>
          <w:tcPr>
            <w:tcW w:w="893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6F4E" w:rsidRPr="002E5E66" w:rsidRDefault="00416F4E" w:rsidP="0044064C">
            <w:pPr>
              <w:pStyle w:val="3"/>
              <w:snapToGrid w:val="0"/>
              <w:ind w:leftChars="59" w:left="142"/>
              <w:jc w:val="center"/>
              <w:rPr>
                <w:rFonts w:ascii="標楷體" w:eastAsia="標楷體" w:hAnsi="標楷體"/>
                <w:b/>
                <w:bCs/>
              </w:rPr>
            </w:pPr>
            <w:r w:rsidRPr="002E5E66">
              <w:rPr>
                <w:rFonts w:ascii="標楷體" w:eastAsia="標楷體" w:hAnsi="標楷體"/>
                <w:b/>
                <w:bCs/>
              </w:rPr>
              <w:t>Tea time</w:t>
            </w:r>
          </w:p>
        </w:tc>
      </w:tr>
      <w:tr w:rsidR="00416F4E" w:rsidRPr="00B30A20" w:rsidTr="00D806C6">
        <w:trPr>
          <w:trHeight w:val="20"/>
        </w:trPr>
        <w:tc>
          <w:tcPr>
            <w:tcW w:w="17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6F4E" w:rsidRPr="002E5E66" w:rsidRDefault="00416F4E" w:rsidP="0044064C">
            <w:pPr>
              <w:widowControl/>
              <w:snapToGrid w:val="0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lastRenderedPageBreak/>
              <w:t>14</w:t>
            </w:r>
            <w:r w:rsidRPr="002E5E66">
              <w:rPr>
                <w:rFonts w:hint="eastAsia"/>
                <w:b/>
                <w:kern w:val="0"/>
              </w:rPr>
              <w:t>：</w:t>
            </w:r>
            <w:r w:rsidR="003578B3">
              <w:rPr>
                <w:rFonts w:hint="eastAsia"/>
                <w:b/>
                <w:kern w:val="0"/>
              </w:rPr>
              <w:t>40</w:t>
            </w:r>
            <w:r>
              <w:rPr>
                <w:rFonts w:hint="eastAsia"/>
                <w:b/>
                <w:kern w:val="0"/>
              </w:rPr>
              <w:t>-16</w:t>
            </w:r>
            <w:r w:rsidRPr="002E5E66">
              <w:rPr>
                <w:rFonts w:hint="eastAsia"/>
                <w:b/>
                <w:kern w:val="0"/>
              </w:rPr>
              <w:t>：</w:t>
            </w:r>
            <w:r>
              <w:rPr>
                <w:rFonts w:hint="eastAsia"/>
                <w:b/>
                <w:kern w:val="0"/>
              </w:rPr>
              <w:t>00</w:t>
            </w:r>
          </w:p>
        </w:tc>
        <w:tc>
          <w:tcPr>
            <w:tcW w:w="60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6F4E" w:rsidRPr="0044064C" w:rsidRDefault="0044064C" w:rsidP="0044064C">
            <w:pPr>
              <w:widowControl/>
              <w:snapToGrid w:val="0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44064C">
              <w:rPr>
                <w:rFonts w:ascii="Arial" w:eastAsia="標楷體" w:hAnsi="Arial" w:cs="Arial" w:hint="eastAsia"/>
                <w:b/>
                <w:color w:val="000000"/>
              </w:rPr>
              <w:t>工業</w:t>
            </w:r>
            <w:r w:rsidRPr="0044064C">
              <w:rPr>
                <w:rFonts w:ascii="Arial" w:eastAsia="標楷體" w:hAnsi="Arial" w:cs="Arial"/>
                <w:b/>
                <w:color w:val="000000"/>
              </w:rPr>
              <w:t>4.0</w:t>
            </w:r>
            <w:r w:rsidRPr="0044064C">
              <w:rPr>
                <w:rFonts w:ascii="Arial" w:eastAsia="標楷體" w:hAnsi="Arial" w:cs="Arial" w:hint="eastAsia"/>
                <w:b/>
                <w:color w:val="000000"/>
              </w:rPr>
              <w:t>控制系統解決方案</w:t>
            </w:r>
          </w:p>
        </w:tc>
        <w:tc>
          <w:tcPr>
            <w:tcW w:w="2835" w:type="dxa"/>
            <w:vAlign w:val="center"/>
          </w:tcPr>
          <w:p w:rsidR="0044064C" w:rsidRPr="0044064C" w:rsidRDefault="0044064C" w:rsidP="0044064C">
            <w:pPr>
              <w:pStyle w:val="3"/>
              <w:snapToGrid w:val="0"/>
              <w:ind w:leftChars="59" w:left="142"/>
              <w:rPr>
                <w:rFonts w:ascii="標楷體" w:eastAsia="標楷體" w:hAnsi="標楷體"/>
                <w:b/>
                <w:bCs/>
              </w:rPr>
            </w:pPr>
            <w:r w:rsidRPr="0044064C">
              <w:rPr>
                <w:rFonts w:ascii="標楷體" w:eastAsia="標楷體" w:hAnsi="標楷體" w:hint="eastAsia"/>
                <w:b/>
                <w:bCs/>
              </w:rPr>
              <w:t>施正修處長</w:t>
            </w:r>
          </w:p>
          <w:p w:rsidR="00416F4E" w:rsidRPr="00D4601D" w:rsidRDefault="0044064C" w:rsidP="00D4601D">
            <w:pPr>
              <w:pStyle w:val="3"/>
              <w:snapToGrid w:val="0"/>
              <w:ind w:leftChars="59" w:left="142"/>
              <w:rPr>
                <w:rFonts w:ascii="標楷體" w:eastAsia="標楷體" w:hAnsi="標楷體"/>
                <w:b/>
                <w:bCs/>
              </w:rPr>
            </w:pPr>
            <w:r w:rsidRPr="0044064C">
              <w:rPr>
                <w:rFonts w:ascii="標楷體" w:eastAsia="標楷體" w:hAnsi="標楷體" w:hint="eastAsia"/>
                <w:b/>
                <w:bCs/>
              </w:rPr>
              <w:t>研華寶元數控公司</w:t>
            </w:r>
          </w:p>
        </w:tc>
      </w:tr>
    </w:tbl>
    <w:p w:rsidR="00D4601D" w:rsidRPr="00C47932" w:rsidRDefault="00D4601D" w:rsidP="00D4601D">
      <w:pPr>
        <w:widowControl/>
        <w:snapToGrid w:val="0"/>
        <w:rPr>
          <w:rFonts w:eastAsia="標楷體"/>
          <w:b/>
          <w:kern w:val="0"/>
        </w:rPr>
      </w:pPr>
      <w:r w:rsidRPr="00C47932">
        <w:rPr>
          <w:rFonts w:eastAsia="標楷體" w:hint="eastAsia"/>
          <w:b/>
          <w:kern w:val="0"/>
        </w:rPr>
        <w:t>聯絡方式：</w:t>
      </w:r>
    </w:p>
    <w:p w:rsidR="00D4601D" w:rsidRPr="00C47932" w:rsidRDefault="00D4601D" w:rsidP="00D4601D">
      <w:pPr>
        <w:widowControl/>
        <w:snapToGrid w:val="0"/>
        <w:rPr>
          <w:rFonts w:eastAsia="標楷體"/>
          <w:kern w:val="0"/>
        </w:rPr>
      </w:pPr>
      <w:r w:rsidRPr="00D4601D">
        <w:rPr>
          <w:rFonts w:eastAsia="標楷體" w:hAnsi="標楷體" w:hint="eastAsia"/>
          <w:spacing w:val="-20"/>
          <w:szCs w:val="24"/>
        </w:rPr>
        <w:t>高科技產業設備技術暨智能化</w:t>
      </w:r>
      <w:r w:rsidRPr="00C47932">
        <w:rPr>
          <w:rFonts w:eastAsia="標楷體" w:hint="eastAsia"/>
          <w:kern w:val="0"/>
        </w:rPr>
        <w:t>研發與推廣計畫辦公室</w:t>
      </w:r>
    </w:p>
    <w:p w:rsidR="00D4601D" w:rsidRPr="00C47932" w:rsidRDefault="00D4601D" w:rsidP="00D4601D">
      <w:pPr>
        <w:widowControl/>
        <w:snapToGrid w:val="0"/>
        <w:rPr>
          <w:rFonts w:eastAsia="標楷體"/>
        </w:rPr>
      </w:pPr>
      <w:r>
        <w:rPr>
          <w:rFonts w:eastAsia="標楷體" w:hint="eastAsia"/>
          <w:kern w:val="0"/>
        </w:rPr>
        <w:t>吳湞伊</w:t>
      </w:r>
      <w:r>
        <w:rPr>
          <w:rFonts w:eastAsia="標楷體"/>
          <w:kern w:val="0"/>
        </w:rPr>
        <w:t xml:space="preserve">  </w:t>
      </w:r>
      <w:r>
        <w:rPr>
          <w:rFonts w:eastAsia="標楷體" w:hint="eastAsia"/>
          <w:kern w:val="0"/>
        </w:rPr>
        <w:t>主任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/>
          <w:kern w:val="0"/>
        </w:rPr>
        <w:t xml:space="preserve">                          </w:t>
      </w:r>
      <w:r>
        <w:rPr>
          <w:rFonts w:eastAsia="標楷體" w:hint="eastAsia"/>
        </w:rPr>
        <w:t>呂俊仁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專員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/>
          <w:kern w:val="0"/>
        </w:rPr>
        <w:t xml:space="preserve">  </w:t>
      </w:r>
    </w:p>
    <w:p w:rsidR="00D4601D" w:rsidRDefault="00D4601D" w:rsidP="00D4601D">
      <w:pPr>
        <w:widowControl/>
        <w:snapToGrid w:val="0"/>
        <w:rPr>
          <w:rFonts w:eastAsia="標楷體"/>
        </w:rPr>
      </w:pPr>
      <w:r>
        <w:rPr>
          <w:rFonts w:eastAsia="標楷體"/>
          <w:kern w:val="0"/>
        </w:rPr>
        <w:t>EMAIL</w:t>
      </w:r>
      <w:r>
        <w:rPr>
          <w:rFonts w:eastAsia="標楷體" w:hint="eastAsia"/>
          <w:kern w:val="0"/>
        </w:rPr>
        <w:t>：</w:t>
      </w:r>
      <w:hyperlink r:id="rId7" w:tgtFrame="_blank" w:history="1">
        <w:r>
          <w:rPr>
            <w:rStyle w:val="a7"/>
            <w:rFonts w:eastAsia="標楷體"/>
            <w:kern w:val="0"/>
          </w:rPr>
          <w:t>pingi86wu@gmail.com</w:t>
        </w:r>
      </w:hyperlink>
      <w:r w:rsidRPr="00D4601D">
        <w:rPr>
          <w:rStyle w:val="a7"/>
          <w:rFonts w:eastAsia="標楷體"/>
          <w:kern w:val="0"/>
          <w:u w:val="none"/>
        </w:rPr>
        <w:t xml:space="preserve">            </w:t>
      </w:r>
      <w:r>
        <w:rPr>
          <w:rFonts w:eastAsia="標楷體"/>
        </w:rPr>
        <w:t>EMAIL</w:t>
      </w:r>
      <w:r>
        <w:rPr>
          <w:rFonts w:eastAsia="標楷體" w:hint="eastAsia"/>
        </w:rPr>
        <w:t>：</w:t>
      </w:r>
      <w:hyperlink r:id="rId8" w:history="1">
        <w:r>
          <w:rPr>
            <w:rStyle w:val="a7"/>
            <w:rFonts w:eastAsia="標楷體"/>
          </w:rPr>
          <w:t>peterlu230@dragon.nchu.edu.tw</w:t>
        </w:r>
      </w:hyperlink>
    </w:p>
    <w:p w:rsidR="00D4601D" w:rsidRDefault="00D4601D" w:rsidP="00D4601D">
      <w:pPr>
        <w:widowControl/>
        <w:snapToGrid w:val="0"/>
        <w:rPr>
          <w:rFonts w:eastAsia="標楷體"/>
        </w:rPr>
      </w:pPr>
      <w:r>
        <w:rPr>
          <w:rFonts w:eastAsia="標楷體" w:hint="eastAsia"/>
        </w:rPr>
        <w:t>電話：</w:t>
      </w:r>
      <w:r>
        <w:rPr>
          <w:rFonts w:eastAsia="標楷體"/>
        </w:rPr>
        <w:t>04-36068996</w:t>
      </w:r>
      <w:r>
        <w:rPr>
          <w:rFonts w:eastAsia="標楷體" w:hint="eastAsia"/>
        </w:rPr>
        <w:t>分機</w:t>
      </w:r>
      <w:r>
        <w:rPr>
          <w:rFonts w:eastAsia="標楷體"/>
        </w:rPr>
        <w:t>4501</w:t>
      </w:r>
      <w:r>
        <w:rPr>
          <w:rFonts w:eastAsia="標楷體" w:hint="eastAsia"/>
        </w:rPr>
        <w:t>、</w:t>
      </w:r>
      <w:r>
        <w:rPr>
          <w:rFonts w:eastAsia="標楷體"/>
        </w:rPr>
        <w:t>4502</w:t>
      </w:r>
    </w:p>
    <w:p w:rsidR="00D4601D" w:rsidRDefault="00D4601D" w:rsidP="00D4601D">
      <w:pPr>
        <w:widowControl/>
        <w:snapToGrid w:val="0"/>
        <w:rPr>
          <w:rFonts w:eastAsia="標楷體"/>
        </w:rPr>
      </w:pPr>
      <w:r>
        <w:rPr>
          <w:rFonts w:eastAsia="標楷體" w:hint="eastAsia"/>
        </w:rPr>
        <w:t>傳真：</w:t>
      </w:r>
      <w:r>
        <w:rPr>
          <w:rFonts w:eastAsia="標楷體"/>
        </w:rPr>
        <w:t>04-36068995</w:t>
      </w:r>
    </w:p>
    <w:p w:rsidR="00D4601D" w:rsidRDefault="00D4601D" w:rsidP="00D4601D">
      <w:pPr>
        <w:widowControl/>
        <w:snapToGrid w:val="0"/>
        <w:rPr>
          <w:rFonts w:eastAsia="標楷體"/>
          <w:kern w:val="0"/>
        </w:rPr>
      </w:pPr>
      <w:r>
        <w:rPr>
          <w:rFonts w:eastAsia="標楷體" w:hint="eastAsia"/>
          <w:kern w:val="0"/>
        </w:rPr>
        <w:t>地址：</w:t>
      </w:r>
      <w:r>
        <w:rPr>
          <w:rFonts w:eastAsia="標楷體"/>
          <w:kern w:val="0"/>
        </w:rPr>
        <w:t>407</w:t>
      </w:r>
      <w:r>
        <w:rPr>
          <w:rFonts w:eastAsia="標楷體" w:hint="eastAsia"/>
          <w:kern w:val="0"/>
        </w:rPr>
        <w:t>台中市西屯區科園路</w:t>
      </w:r>
      <w:r>
        <w:rPr>
          <w:rFonts w:eastAsia="標楷體"/>
          <w:kern w:val="0"/>
        </w:rPr>
        <w:t>19</w:t>
      </w:r>
      <w:r>
        <w:rPr>
          <w:rFonts w:eastAsia="標楷體" w:hint="eastAsia"/>
          <w:kern w:val="0"/>
        </w:rPr>
        <w:t>號</w:t>
      </w:r>
      <w:r>
        <w:rPr>
          <w:rFonts w:eastAsia="標楷體"/>
          <w:kern w:val="0"/>
        </w:rPr>
        <w:t xml:space="preserve"> </w:t>
      </w:r>
    </w:p>
    <w:p w:rsidR="00D4601D" w:rsidRPr="008C2BBA" w:rsidRDefault="008C2BBA" w:rsidP="008C2BBA">
      <w:pPr>
        <w:widowControl/>
        <w:snapToGrid w:val="0"/>
        <w:spacing w:beforeLines="50" w:before="180"/>
        <w:outlineLvl w:val="1"/>
        <w:rPr>
          <w:rFonts w:eastAsia="標楷體"/>
          <w:b/>
          <w:bCs/>
          <w:color w:val="113333"/>
          <w:kern w:val="0"/>
        </w:rPr>
      </w:pPr>
      <w:r w:rsidRPr="008C2BBA">
        <w:rPr>
          <w:rFonts w:eastAsia="標楷體" w:hint="eastAsia"/>
          <w:b/>
          <w:bCs/>
          <w:color w:val="113333"/>
          <w:kern w:val="0"/>
        </w:rPr>
        <w:t>講師簡介</w:t>
      </w:r>
    </w:p>
    <w:p w:rsidR="00D4601D" w:rsidRPr="00614ECF" w:rsidRDefault="00D4601D" w:rsidP="00D4601D">
      <w:pPr>
        <w:pStyle w:val="3"/>
        <w:snapToGrid w:val="0"/>
        <w:rPr>
          <w:rFonts w:ascii="標楷體" w:eastAsia="標楷體" w:hAnsi="標楷體"/>
          <w:b/>
          <w:bCs/>
        </w:rPr>
      </w:pPr>
      <w:r w:rsidRPr="00614ECF">
        <w:rPr>
          <w:rFonts w:ascii="標楷體" w:eastAsia="標楷體" w:hAnsi="標楷體" w:hint="eastAsia"/>
          <w:b/>
          <w:bCs/>
        </w:rPr>
        <w:t>李智</w:t>
      </w:r>
    </w:p>
    <w:p w:rsidR="00B24D60" w:rsidRPr="00614ECF" w:rsidRDefault="00B24D60" w:rsidP="00D4601D">
      <w:pPr>
        <w:snapToGrid w:val="0"/>
        <w:rPr>
          <w:rFonts w:ascii="標楷體" w:eastAsia="標楷體" w:hAnsi="標楷體"/>
          <w:szCs w:val="24"/>
        </w:rPr>
      </w:pPr>
      <w:r w:rsidRPr="00614ECF">
        <w:rPr>
          <w:rFonts w:ascii="標楷體" w:eastAsia="標楷體" w:hAnsi="標楷體"/>
          <w:szCs w:val="24"/>
        </w:rPr>
        <w:t>台灣IBM資深策略暨技術顧問、東吳大學巨量資料管理學院業界教師</w:t>
      </w:r>
    </w:p>
    <w:p w:rsidR="00B24D60" w:rsidRPr="00614ECF" w:rsidRDefault="00B24D60" w:rsidP="00D4601D">
      <w:pPr>
        <w:widowControl/>
        <w:snapToGrid w:val="0"/>
        <w:rPr>
          <w:rFonts w:ascii="標楷體" w:eastAsia="標楷體" w:hAnsi="標楷體"/>
          <w:szCs w:val="24"/>
        </w:rPr>
      </w:pPr>
      <w:r w:rsidRPr="00614ECF">
        <w:rPr>
          <w:rFonts w:ascii="標楷體" w:eastAsia="標楷體" w:hAnsi="標楷體"/>
          <w:szCs w:val="24"/>
        </w:rPr>
        <w:t>專長：系統整合 (EAI) 、企業架構、策略地圖、系統動力等企業轉型管理方法與實踐、智能分析 (Business Analytics)，巨量資料 (Big Data)等</w:t>
      </w:r>
    </w:p>
    <w:p w:rsidR="00614ECF" w:rsidRPr="00614ECF" w:rsidRDefault="00614ECF" w:rsidP="00614ECF">
      <w:pPr>
        <w:widowControl/>
        <w:rPr>
          <w:rFonts w:ascii="標楷體" w:eastAsia="標楷體" w:hAnsi="標楷體" w:cs="Arial"/>
          <w:kern w:val="0"/>
          <w:szCs w:val="24"/>
        </w:rPr>
      </w:pPr>
      <w:r w:rsidRPr="00757FB0">
        <w:rPr>
          <w:rFonts w:ascii="標楷體" w:eastAsia="標楷體" w:hAnsi="標楷體" w:cs="Arial"/>
          <w:kern w:val="0"/>
          <w:szCs w:val="24"/>
        </w:rPr>
        <w:t>綱要</w:t>
      </w:r>
      <w:r w:rsidRPr="00614ECF">
        <w:rPr>
          <w:rFonts w:ascii="標楷體" w:eastAsia="標楷體" w:hAnsi="標楷體" w:cs="Arial"/>
          <w:kern w:val="0"/>
          <w:szCs w:val="24"/>
        </w:rPr>
        <w:t>：</w:t>
      </w:r>
    </w:p>
    <w:p w:rsidR="00614ECF" w:rsidRPr="008C2BBA" w:rsidRDefault="00614ECF" w:rsidP="008C2BBA">
      <w:pPr>
        <w:widowControl/>
        <w:snapToGrid w:val="0"/>
        <w:ind w:left="958"/>
        <w:rPr>
          <w:rFonts w:ascii="標楷體" w:eastAsia="標楷體" w:hAnsi="標楷體" w:cs="Arial"/>
          <w:kern w:val="0"/>
          <w:szCs w:val="24"/>
        </w:rPr>
      </w:pPr>
      <w:r w:rsidRPr="008C2BBA">
        <w:rPr>
          <w:rFonts w:ascii="Arial" w:eastAsia="新細明體" w:hAnsi="Arial" w:cs="Arial"/>
          <w:kern w:val="0"/>
          <w:szCs w:val="24"/>
        </w:rPr>
        <w:t>​</w:t>
      </w:r>
      <w:r w:rsidR="008C2BBA">
        <w:rPr>
          <w:rFonts w:ascii="Arial" w:eastAsia="新細明體" w:hAnsi="Arial" w:cs="Arial" w:hint="eastAsia"/>
          <w:kern w:val="0"/>
          <w:szCs w:val="24"/>
        </w:rPr>
        <w:t>1.</w:t>
      </w:r>
      <w:r w:rsidRPr="008C2BBA">
        <w:rPr>
          <w:rFonts w:ascii="標楷體" w:eastAsia="標楷體" w:hAnsi="標楷體" w:cs="Arial"/>
          <w:kern w:val="0"/>
          <w:szCs w:val="24"/>
        </w:rPr>
        <w:t>當前製造業經營挑戰</w:t>
      </w:r>
      <w:r w:rsidR="008C2BBA" w:rsidRPr="008C2BBA">
        <w:rPr>
          <w:rFonts w:ascii="標楷體" w:eastAsia="標楷體" w:hAnsi="標楷體" w:cs="Arial" w:hint="eastAsia"/>
          <w:kern w:val="0"/>
          <w:szCs w:val="24"/>
        </w:rPr>
        <w:t xml:space="preserve"> </w:t>
      </w:r>
      <w:r w:rsidR="008C2BBA">
        <w:rPr>
          <w:rFonts w:ascii="標楷體" w:eastAsia="標楷體" w:hAnsi="標楷體" w:cs="Arial" w:hint="eastAsia"/>
          <w:kern w:val="0"/>
          <w:szCs w:val="24"/>
        </w:rPr>
        <w:t xml:space="preserve">  </w:t>
      </w:r>
      <w:r w:rsidR="008C2BBA" w:rsidRPr="008C2BBA">
        <w:rPr>
          <w:rFonts w:ascii="標楷體" w:eastAsia="標楷體" w:hAnsi="標楷體" w:cs="Arial" w:hint="eastAsia"/>
          <w:kern w:val="0"/>
          <w:szCs w:val="24"/>
        </w:rPr>
        <w:t xml:space="preserve"> </w:t>
      </w:r>
      <w:r w:rsidR="008C2BBA">
        <w:rPr>
          <w:rFonts w:ascii="標楷體" w:eastAsia="標楷體" w:hAnsi="標楷體" w:cs="Arial" w:hint="eastAsia"/>
          <w:kern w:val="0"/>
          <w:szCs w:val="24"/>
        </w:rPr>
        <w:t xml:space="preserve"> 2.</w:t>
      </w:r>
      <w:r w:rsidRPr="008C2BBA">
        <w:rPr>
          <w:rFonts w:ascii="標楷體" w:eastAsia="標楷體" w:hAnsi="標楷體" w:cs="Arial"/>
          <w:kern w:val="0"/>
          <w:szCs w:val="24"/>
        </w:rPr>
        <w:t xml:space="preserve">工業 4.0 真義 </w:t>
      </w:r>
    </w:p>
    <w:p w:rsidR="00614ECF" w:rsidRPr="00614ECF" w:rsidRDefault="008C2BBA" w:rsidP="008C2BBA">
      <w:pPr>
        <w:widowControl/>
        <w:snapToGrid w:val="0"/>
        <w:ind w:left="958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3.</w:t>
      </w:r>
      <w:r w:rsidR="00614ECF" w:rsidRPr="00614ECF">
        <w:rPr>
          <w:rFonts w:ascii="標楷體" w:eastAsia="標楷體" w:hAnsi="標楷體" w:cs="Arial"/>
          <w:kern w:val="0"/>
          <w:szCs w:val="24"/>
        </w:rPr>
        <w:t xml:space="preserve">開放式創新模式 </w:t>
      </w:r>
      <w:r>
        <w:rPr>
          <w:rFonts w:ascii="標楷體" w:eastAsia="標楷體" w:hAnsi="標楷體" w:cs="Arial" w:hint="eastAsia"/>
          <w:kern w:val="0"/>
          <w:szCs w:val="24"/>
        </w:rPr>
        <w:t xml:space="preserve">        4.</w:t>
      </w:r>
      <w:r w:rsidR="00614ECF" w:rsidRPr="00614ECF">
        <w:rPr>
          <w:rFonts w:ascii="標楷體" w:eastAsia="標楷體" w:hAnsi="標楷體" w:cs="Arial"/>
          <w:kern w:val="0"/>
          <w:szCs w:val="24"/>
        </w:rPr>
        <w:t xml:space="preserve">產品生命週期新管理觀 </w:t>
      </w:r>
    </w:p>
    <w:p w:rsidR="00614ECF" w:rsidRPr="00614ECF" w:rsidRDefault="008C2BBA" w:rsidP="008C2BBA">
      <w:pPr>
        <w:widowControl/>
        <w:snapToGrid w:val="0"/>
        <w:ind w:left="958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5.</w:t>
      </w:r>
      <w:r w:rsidR="00614ECF" w:rsidRPr="00614ECF">
        <w:rPr>
          <w:rFonts w:ascii="標楷體" w:eastAsia="標楷體" w:hAnsi="標楷體" w:cs="Arial"/>
          <w:kern w:val="0"/>
          <w:szCs w:val="24"/>
        </w:rPr>
        <w:t xml:space="preserve">邁向智慧製造 </w:t>
      </w:r>
      <w:r>
        <w:rPr>
          <w:rFonts w:ascii="標楷體" w:eastAsia="標楷體" w:hAnsi="標楷體" w:cs="Arial" w:hint="eastAsia"/>
          <w:kern w:val="0"/>
          <w:szCs w:val="24"/>
        </w:rPr>
        <w:t xml:space="preserve">          6.</w:t>
      </w:r>
      <w:r w:rsidR="00614ECF" w:rsidRPr="00614ECF">
        <w:rPr>
          <w:rFonts w:ascii="標楷體" w:eastAsia="標楷體" w:hAnsi="標楷體" w:cs="Arial"/>
          <w:kern w:val="0"/>
          <w:szCs w:val="24"/>
        </w:rPr>
        <w:t xml:space="preserve">物聯網科技整合 </w:t>
      </w:r>
    </w:p>
    <w:p w:rsidR="00614ECF" w:rsidRPr="00614ECF" w:rsidRDefault="008C2BBA" w:rsidP="008C2BBA">
      <w:pPr>
        <w:widowControl/>
        <w:snapToGrid w:val="0"/>
        <w:ind w:left="958"/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7.</w:t>
      </w:r>
      <w:r w:rsidR="00614ECF" w:rsidRPr="00614ECF">
        <w:rPr>
          <w:rFonts w:ascii="標楷體" w:eastAsia="標楷體" w:hAnsi="標楷體" w:cs="Arial"/>
          <w:kern w:val="0"/>
          <w:szCs w:val="24"/>
        </w:rPr>
        <w:t>新經濟地理-南向挑戰</w:t>
      </w:r>
      <w:r>
        <w:rPr>
          <w:rFonts w:ascii="標楷體" w:eastAsia="標楷體" w:hAnsi="標楷體" w:cs="Arial" w:hint="eastAsia"/>
          <w:kern w:val="0"/>
          <w:szCs w:val="24"/>
        </w:rPr>
        <w:t xml:space="preserve">    8.</w:t>
      </w:r>
      <w:r w:rsidR="00614ECF" w:rsidRPr="00614ECF">
        <w:rPr>
          <w:rFonts w:ascii="標楷體" w:eastAsia="標楷體" w:hAnsi="標楷體" w:cs="Arial"/>
          <w:kern w:val="0"/>
          <w:szCs w:val="24"/>
        </w:rPr>
        <w:t>結論</w:t>
      </w:r>
    </w:p>
    <w:p w:rsidR="00D4601D" w:rsidRPr="00614ECF" w:rsidRDefault="00D4601D" w:rsidP="008C2BBA">
      <w:pPr>
        <w:pStyle w:val="3"/>
        <w:snapToGrid w:val="0"/>
        <w:spacing w:beforeLines="50" w:before="180"/>
        <w:rPr>
          <w:rFonts w:ascii="標楷體" w:eastAsia="標楷體" w:hAnsi="標楷體"/>
          <w:b/>
          <w:bCs/>
          <w:kern w:val="0"/>
        </w:rPr>
      </w:pPr>
      <w:r w:rsidRPr="00614ECF">
        <w:rPr>
          <w:rFonts w:ascii="標楷體" w:eastAsia="標楷體" w:hAnsi="標楷體" w:hint="eastAsia"/>
          <w:b/>
          <w:bCs/>
          <w:kern w:val="0"/>
        </w:rPr>
        <w:t>劉旺林 博士</w:t>
      </w:r>
    </w:p>
    <w:p w:rsidR="008C2BBA" w:rsidRDefault="00AD3623" w:rsidP="00AD362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AD3623">
        <w:rPr>
          <w:rFonts w:ascii="標楷體" w:eastAsia="標楷體" w:hAnsi="標楷體" w:cs="新細明體" w:hint="eastAsia"/>
          <w:kern w:val="0"/>
          <w:szCs w:val="24"/>
        </w:rPr>
        <w:t>現職：</w:t>
      </w:r>
    </w:p>
    <w:p w:rsidR="00AD3623" w:rsidRPr="00AD3623" w:rsidRDefault="00AD3623" w:rsidP="00AD362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AD3623">
        <w:rPr>
          <w:rFonts w:ascii="標楷體" w:eastAsia="標楷體" w:hAnsi="標楷體" w:cs="新細明體" w:hint="eastAsia"/>
          <w:kern w:val="0"/>
          <w:szCs w:val="24"/>
        </w:rPr>
        <w:t>精膜科技股份有限公司 總經理</w:t>
      </w:r>
      <w:r w:rsidR="00757FB0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AD3623">
        <w:rPr>
          <w:rFonts w:ascii="標楷體" w:eastAsia="標楷體" w:hAnsi="標楷體" w:cs="新細明體" w:hint="eastAsia"/>
          <w:kern w:val="0"/>
          <w:szCs w:val="24"/>
        </w:rPr>
        <w:t>精密機械研究發展中心 顧問</w:t>
      </w:r>
    </w:p>
    <w:p w:rsidR="00AD3623" w:rsidRPr="00AD3623" w:rsidRDefault="00AD3623" w:rsidP="00AD362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AD3623">
        <w:rPr>
          <w:rFonts w:ascii="標楷體" w:eastAsia="標楷體" w:hAnsi="標楷體" w:cs="新細明體" w:hint="eastAsia"/>
          <w:kern w:val="0"/>
          <w:szCs w:val="24"/>
        </w:rPr>
        <w:t>學歷：</w:t>
      </w:r>
    </w:p>
    <w:p w:rsidR="00AD3623" w:rsidRPr="00AD3623" w:rsidRDefault="00AD3623" w:rsidP="00AD362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AD3623">
        <w:rPr>
          <w:rFonts w:ascii="標楷體" w:eastAsia="標楷體" w:hAnsi="標楷體" w:cs="新細明體" w:hint="eastAsia"/>
          <w:kern w:val="0"/>
          <w:szCs w:val="24"/>
        </w:rPr>
        <w:t xml:space="preserve">中興大學精密工程研究所 博士 </w:t>
      </w:r>
    </w:p>
    <w:p w:rsidR="00AD3623" w:rsidRPr="00AD3623" w:rsidRDefault="00AD3623" w:rsidP="00AD362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AD3623">
        <w:rPr>
          <w:rFonts w:ascii="標楷體" w:eastAsia="標楷體" w:hAnsi="標楷體" w:cs="新細明體" w:hint="eastAsia"/>
          <w:kern w:val="0"/>
          <w:szCs w:val="24"/>
        </w:rPr>
        <w:t xml:space="preserve">經歷： </w:t>
      </w:r>
    </w:p>
    <w:p w:rsidR="00AD3623" w:rsidRPr="00AD3623" w:rsidRDefault="00AD3623" w:rsidP="00AD362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AD3623">
        <w:rPr>
          <w:rFonts w:ascii="標楷體" w:eastAsia="標楷體" w:hAnsi="標楷體" w:cs="新細明體" w:hint="eastAsia"/>
          <w:kern w:val="0"/>
          <w:szCs w:val="24"/>
        </w:rPr>
        <w:t xml:space="preserve">精密機械研究發展中心 副總經理 </w:t>
      </w:r>
      <w:r w:rsidR="00757FB0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AD3623">
        <w:rPr>
          <w:rFonts w:ascii="標楷體" w:eastAsia="標楷體" w:hAnsi="標楷體" w:cs="新細明體" w:hint="eastAsia"/>
          <w:kern w:val="0"/>
          <w:szCs w:val="24"/>
        </w:rPr>
        <w:t xml:space="preserve">經濟部小型企業創新研發計畫(SBIR)機械領域審查委員 </w:t>
      </w:r>
    </w:p>
    <w:p w:rsidR="00AD3623" w:rsidRPr="00AD3623" w:rsidRDefault="00AD3623" w:rsidP="00AD3623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AD3623">
        <w:rPr>
          <w:rFonts w:ascii="標楷體" w:eastAsia="標楷體" w:hAnsi="標楷體" w:cs="新細明體" w:hint="eastAsia"/>
          <w:kern w:val="0"/>
          <w:szCs w:val="24"/>
        </w:rPr>
        <w:t>中華民國檢測驗證協會 董事</w:t>
      </w:r>
      <w:r w:rsidR="00757FB0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AD3623">
        <w:rPr>
          <w:rFonts w:ascii="標楷體" w:eastAsia="標楷體" w:hAnsi="標楷體" w:cs="新細明體" w:hint="eastAsia"/>
          <w:kern w:val="0"/>
          <w:szCs w:val="24"/>
        </w:rPr>
        <w:t>精密機械與模具策略聯盟 監事</w:t>
      </w:r>
      <w:r w:rsidR="00757FB0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AD3623">
        <w:rPr>
          <w:rFonts w:ascii="標楷體" w:eastAsia="標楷體" w:hAnsi="標楷體" w:cs="新細明體" w:hint="eastAsia"/>
          <w:kern w:val="0"/>
          <w:szCs w:val="24"/>
        </w:rPr>
        <w:t>國立彰化師範大學電機系兼任助理教授</w:t>
      </w:r>
      <w:r w:rsidR="00757FB0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AD3623">
        <w:rPr>
          <w:rFonts w:ascii="標楷體" w:eastAsia="標楷體" w:hAnsi="標楷體" w:cs="新細明體" w:hint="eastAsia"/>
          <w:kern w:val="0"/>
          <w:szCs w:val="24"/>
        </w:rPr>
        <w:t>國立勤益科技大學機械系兼任助理教授</w:t>
      </w:r>
      <w:r w:rsidR="00757FB0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AD3623">
        <w:rPr>
          <w:rFonts w:ascii="標楷體" w:eastAsia="標楷體" w:hAnsi="標楷體" w:cs="新細明體" w:hint="eastAsia"/>
          <w:kern w:val="0"/>
          <w:szCs w:val="24"/>
        </w:rPr>
        <w:t>工業技術研究院機械工業研究所工程師</w:t>
      </w:r>
    </w:p>
    <w:p w:rsidR="008C2BBA" w:rsidRPr="00AD3623" w:rsidRDefault="008C2BBA" w:rsidP="008C2BBA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AD3623">
        <w:rPr>
          <w:rFonts w:ascii="標楷體" w:eastAsia="標楷體" w:hAnsi="標楷體" w:cs="新細明體" w:hint="eastAsia"/>
          <w:kern w:val="0"/>
          <w:szCs w:val="24"/>
        </w:rPr>
        <w:t>綱要:</w:t>
      </w:r>
    </w:p>
    <w:p w:rsidR="008C2BBA" w:rsidRPr="00AD3623" w:rsidRDefault="008C2BBA" w:rsidP="008C2BBA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AD3623">
        <w:rPr>
          <w:rFonts w:ascii="標楷體" w:eastAsia="標楷體" w:hAnsi="標楷體" w:cs="新細明體" w:hint="eastAsia"/>
          <w:kern w:val="0"/>
          <w:szCs w:val="24"/>
        </w:rPr>
        <w:t>未來機械設備需要做得更棒、更聰明、更好用；藉由智慧生產系統串聯生產線每一台智慧機器、機器手臂等，以建構物聯網智慧工廠來實現虛實並存的智慧製造環境；智慧機器能透過感測器獲得物理狀態，能夠在失效前進行預防性的更換或保養，避免以外的停機狀況；透過訊號監測累積建立維修系統化管理，能夠建立與分享廠內人員維修知識；透過訊號監測能夠適時進行機台能力調整或校準，優化機台效能，降低成品不良率；透過感測器獲得實際加工狀態，以最適化的參數設定，達到最佳成形效益。</w:t>
      </w:r>
    </w:p>
    <w:p w:rsidR="00D4601D" w:rsidRPr="00614ECF" w:rsidRDefault="00D4601D" w:rsidP="00D4601D">
      <w:pPr>
        <w:pStyle w:val="3"/>
        <w:snapToGrid w:val="0"/>
        <w:ind w:leftChars="59" w:left="142"/>
        <w:rPr>
          <w:rFonts w:ascii="標楷體" w:eastAsia="標楷體" w:hAnsi="標楷體"/>
          <w:bCs/>
        </w:rPr>
      </w:pPr>
    </w:p>
    <w:p w:rsidR="00D4601D" w:rsidRPr="00614ECF" w:rsidRDefault="00D4601D" w:rsidP="00D4601D">
      <w:pPr>
        <w:pStyle w:val="3"/>
        <w:snapToGrid w:val="0"/>
        <w:rPr>
          <w:rFonts w:ascii="標楷體" w:eastAsia="標楷體" w:hAnsi="標楷體"/>
          <w:b/>
          <w:bCs/>
        </w:rPr>
      </w:pPr>
      <w:r w:rsidRPr="0044064C">
        <w:rPr>
          <w:rFonts w:ascii="標楷體" w:eastAsia="標楷體" w:hAnsi="標楷體" w:hint="eastAsia"/>
          <w:b/>
          <w:bCs/>
        </w:rPr>
        <w:t>施正修</w:t>
      </w:r>
    </w:p>
    <w:p w:rsidR="008C2BBA" w:rsidRPr="008C2BBA" w:rsidRDefault="008C2BBA" w:rsidP="008C2BBA">
      <w:pPr>
        <w:snapToGrid w:val="0"/>
        <w:rPr>
          <w:rFonts w:ascii="標楷體" w:eastAsia="標楷體" w:hAnsi="標楷體" w:cs="Times New Roman"/>
          <w:bCs/>
          <w:szCs w:val="24"/>
        </w:rPr>
      </w:pPr>
      <w:r w:rsidRPr="008C2BBA">
        <w:rPr>
          <w:rFonts w:ascii="標楷體" w:eastAsia="標楷體" w:hAnsi="標楷體" w:cs="Times New Roman" w:hint="eastAsia"/>
          <w:bCs/>
          <w:szCs w:val="24"/>
        </w:rPr>
        <w:t>研華寶元數控公司處長</w:t>
      </w:r>
    </w:p>
    <w:p w:rsidR="008C2BBA" w:rsidRPr="008C2BBA" w:rsidRDefault="008C2BBA" w:rsidP="008C2BBA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C2BBA">
        <w:rPr>
          <w:rFonts w:ascii="標楷體" w:eastAsia="標楷體" w:hAnsi="標楷體" w:cs="新細明體"/>
          <w:kern w:val="0"/>
          <w:szCs w:val="24"/>
        </w:rPr>
        <w:t>專長</w:t>
      </w:r>
      <w:r w:rsidRPr="008C2BBA">
        <w:rPr>
          <w:rFonts w:ascii="標楷體" w:eastAsia="標楷體" w:hAnsi="標楷體" w:cs="新細明體" w:hint="eastAsia"/>
          <w:kern w:val="0"/>
          <w:szCs w:val="24"/>
        </w:rPr>
        <w:t>：</w:t>
      </w:r>
      <w:r w:rsidRPr="008C2BBA">
        <w:rPr>
          <w:rFonts w:ascii="標楷體" w:eastAsia="標楷體" w:hAnsi="標楷體" w:cs="新細明體"/>
          <w:kern w:val="0"/>
          <w:szCs w:val="24"/>
        </w:rPr>
        <w:t>自動控制，曾負責寶元控制器的運動模組開發，現負責寶元控制器系統整合與應用。</w:t>
      </w:r>
    </w:p>
    <w:p w:rsidR="008C2BBA" w:rsidRPr="008C2BBA" w:rsidRDefault="008C2BBA" w:rsidP="008C2BBA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C2BBA">
        <w:rPr>
          <w:rFonts w:ascii="標楷體" w:eastAsia="標楷體" w:hAnsi="標楷體" w:cs="新細明體" w:hint="eastAsia"/>
          <w:kern w:val="0"/>
          <w:szCs w:val="24"/>
        </w:rPr>
        <w:t>綱要:</w:t>
      </w:r>
    </w:p>
    <w:p w:rsidR="008C2BBA" w:rsidRPr="008C2BBA" w:rsidRDefault="008C2BBA" w:rsidP="008C2BBA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8C2BBA">
        <w:rPr>
          <w:rFonts w:ascii="標楷體" w:eastAsia="標楷體" w:hAnsi="標楷體" w:cs="新細明體"/>
          <w:kern w:val="0"/>
          <w:szCs w:val="24"/>
        </w:rPr>
        <w:t>主要是針對在工業4.0時代，控制系統如何滿足聯網與智慧製造的需求</w:t>
      </w:r>
    </w:p>
    <w:p w:rsidR="00563CD9" w:rsidRDefault="00563CD9">
      <w:pPr>
        <w:widowControl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563CD9" w:rsidRPr="00847A7F" w:rsidRDefault="00563CD9" w:rsidP="00563CD9">
      <w:pPr>
        <w:widowControl/>
        <w:spacing w:line="460" w:lineRule="exact"/>
        <w:jc w:val="center"/>
        <w:rPr>
          <w:rFonts w:eastAsia="標楷體"/>
          <w:b/>
          <w:kern w:val="0"/>
          <w:sz w:val="32"/>
          <w:szCs w:val="32"/>
        </w:rPr>
      </w:pPr>
      <w:r>
        <w:rPr>
          <w:rFonts w:eastAsia="標楷體" w:hint="eastAsia"/>
          <w:b/>
          <w:kern w:val="0"/>
          <w:sz w:val="32"/>
          <w:szCs w:val="32"/>
        </w:rPr>
        <w:t>智能化製造業</w:t>
      </w:r>
      <w:r w:rsidRPr="00847A7F">
        <w:rPr>
          <w:rFonts w:eastAsia="標楷體" w:hint="eastAsia"/>
          <w:b/>
          <w:kern w:val="0"/>
          <w:sz w:val="32"/>
          <w:szCs w:val="32"/>
        </w:rPr>
        <w:t>創新創業專題研討會</w:t>
      </w:r>
    </w:p>
    <w:p w:rsidR="00563CD9" w:rsidRPr="00847A7F" w:rsidRDefault="00563CD9" w:rsidP="00563CD9">
      <w:pPr>
        <w:spacing w:line="460" w:lineRule="exact"/>
        <w:jc w:val="center"/>
        <w:rPr>
          <w:rFonts w:eastAsia="標楷體"/>
          <w:b/>
          <w:kern w:val="0"/>
          <w:sz w:val="32"/>
          <w:szCs w:val="32"/>
        </w:rPr>
      </w:pPr>
      <w:r w:rsidRPr="00847A7F">
        <w:rPr>
          <w:rFonts w:eastAsia="標楷體" w:hint="eastAsia"/>
          <w:b/>
          <w:kern w:val="0"/>
          <w:sz w:val="32"/>
          <w:szCs w:val="32"/>
        </w:rPr>
        <w:t>報</w:t>
      </w:r>
      <w:r w:rsidRPr="00847A7F">
        <w:rPr>
          <w:rFonts w:eastAsia="標楷體"/>
          <w:b/>
          <w:kern w:val="0"/>
          <w:sz w:val="32"/>
          <w:szCs w:val="32"/>
        </w:rPr>
        <w:t>名表</w:t>
      </w:r>
    </w:p>
    <w:tbl>
      <w:tblPr>
        <w:tblW w:w="106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777"/>
        <w:gridCol w:w="1418"/>
        <w:gridCol w:w="1366"/>
        <w:gridCol w:w="1327"/>
        <w:gridCol w:w="2126"/>
        <w:gridCol w:w="2127"/>
      </w:tblGrid>
      <w:tr w:rsidR="00563CD9" w:rsidRPr="0095656B" w:rsidTr="00413757">
        <w:trPr>
          <w:cantSplit/>
          <w:trHeight w:val="701"/>
          <w:jc w:val="center"/>
        </w:trPr>
        <w:tc>
          <w:tcPr>
            <w:tcW w:w="2296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563CD9" w:rsidRPr="00FB66BD" w:rsidRDefault="00563CD9" w:rsidP="00413757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B66BD">
              <w:rPr>
                <w:rFonts w:eastAsia="標楷體"/>
                <w:b/>
                <w:sz w:val="28"/>
                <w:szCs w:val="28"/>
              </w:rPr>
              <w:t>公</w:t>
            </w:r>
            <w:r w:rsidRPr="00FB66BD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FB66BD">
              <w:rPr>
                <w:rFonts w:eastAsia="標楷體"/>
                <w:b/>
                <w:sz w:val="28"/>
                <w:szCs w:val="28"/>
              </w:rPr>
              <w:t>司</w:t>
            </w:r>
            <w:r w:rsidRPr="00FB66BD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FB66BD">
              <w:rPr>
                <w:rFonts w:eastAsia="標楷體"/>
                <w:b/>
                <w:sz w:val="28"/>
                <w:szCs w:val="28"/>
              </w:rPr>
              <w:t>名</w:t>
            </w:r>
            <w:r w:rsidRPr="00FB66BD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FB66BD">
              <w:rPr>
                <w:rFonts w:eastAsia="標楷體"/>
                <w:b/>
                <w:sz w:val="28"/>
                <w:szCs w:val="28"/>
              </w:rPr>
              <w:t>稱</w:t>
            </w:r>
          </w:p>
        </w:tc>
        <w:tc>
          <w:tcPr>
            <w:tcW w:w="8364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E7E6E6"/>
            <w:vAlign w:val="center"/>
          </w:tcPr>
          <w:p w:rsidR="00563CD9" w:rsidRPr="00FB66BD" w:rsidRDefault="00563CD9" w:rsidP="00413757">
            <w:pPr>
              <w:snapToGrid w:val="0"/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63CD9" w:rsidRPr="0095656B" w:rsidTr="00413757">
        <w:trPr>
          <w:cantSplit/>
          <w:trHeight w:val="701"/>
          <w:jc w:val="center"/>
        </w:trPr>
        <w:tc>
          <w:tcPr>
            <w:tcW w:w="2296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563CD9" w:rsidRPr="00FB66BD" w:rsidRDefault="00563CD9" w:rsidP="00413757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B66BD">
              <w:rPr>
                <w:rFonts w:eastAsia="標楷體"/>
                <w:b/>
                <w:sz w:val="28"/>
                <w:szCs w:val="28"/>
              </w:rPr>
              <w:t>姓</w:t>
            </w:r>
            <w:r w:rsidRPr="00FB66BD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FB66BD">
              <w:rPr>
                <w:rFonts w:eastAsia="標楷體"/>
                <w:b/>
                <w:sz w:val="28"/>
                <w:szCs w:val="28"/>
              </w:rPr>
              <w:t>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563CD9" w:rsidRPr="00FB66BD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B66BD">
              <w:rPr>
                <w:rFonts w:eastAsia="標楷體"/>
                <w:b/>
                <w:sz w:val="28"/>
                <w:szCs w:val="28"/>
              </w:rPr>
              <w:t>單</w:t>
            </w:r>
            <w:r w:rsidRPr="00FB66BD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FB66BD">
              <w:rPr>
                <w:rFonts w:eastAsia="標楷體"/>
                <w:b/>
                <w:sz w:val="28"/>
                <w:szCs w:val="28"/>
              </w:rPr>
              <w:t>位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563CD9" w:rsidRPr="00FB66BD" w:rsidRDefault="00563CD9" w:rsidP="00413757">
            <w:pPr>
              <w:snapToGrid w:val="0"/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B66BD">
              <w:rPr>
                <w:rFonts w:eastAsia="標楷體"/>
                <w:b/>
                <w:sz w:val="28"/>
                <w:szCs w:val="28"/>
              </w:rPr>
              <w:t>職</w:t>
            </w:r>
            <w:r w:rsidRPr="00FB66BD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FB66BD">
              <w:rPr>
                <w:rFonts w:eastAsia="標楷體"/>
                <w:b/>
                <w:sz w:val="28"/>
                <w:szCs w:val="28"/>
              </w:rPr>
              <w:t>稱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563CD9" w:rsidRPr="00FB66BD" w:rsidRDefault="00563CD9" w:rsidP="00413757">
            <w:pPr>
              <w:snapToGrid w:val="0"/>
              <w:spacing w:line="460" w:lineRule="exact"/>
              <w:ind w:left="77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B66BD">
              <w:rPr>
                <w:rFonts w:eastAsia="標楷體" w:hint="eastAsia"/>
                <w:b/>
                <w:sz w:val="28"/>
                <w:szCs w:val="28"/>
              </w:rPr>
              <w:t>午</w:t>
            </w:r>
            <w:r w:rsidRPr="00FB66BD">
              <w:rPr>
                <w:rFonts w:eastAsia="標楷體"/>
                <w:b/>
                <w:sz w:val="28"/>
                <w:szCs w:val="28"/>
              </w:rPr>
              <w:t>餐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563CD9" w:rsidRPr="00FB66BD" w:rsidRDefault="00563CD9" w:rsidP="00413757">
            <w:pPr>
              <w:snapToGrid w:val="0"/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B66BD">
              <w:rPr>
                <w:rFonts w:eastAsia="標楷體"/>
                <w:b/>
                <w:sz w:val="28"/>
                <w:szCs w:val="28"/>
              </w:rPr>
              <w:t>Email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7E6E6"/>
            <w:vAlign w:val="center"/>
          </w:tcPr>
          <w:p w:rsidR="00563CD9" w:rsidRPr="00FB66BD" w:rsidRDefault="00563CD9" w:rsidP="00413757">
            <w:pPr>
              <w:snapToGrid w:val="0"/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B66BD">
              <w:rPr>
                <w:rFonts w:eastAsia="標楷體"/>
                <w:b/>
                <w:sz w:val="28"/>
                <w:szCs w:val="28"/>
              </w:rPr>
              <w:t>聯絡電話</w:t>
            </w:r>
          </w:p>
        </w:tc>
      </w:tr>
      <w:tr w:rsidR="00563CD9" w:rsidRPr="0095656B" w:rsidTr="00413757">
        <w:trPr>
          <w:cantSplit/>
          <w:trHeight w:val="776"/>
          <w:jc w:val="center"/>
        </w:trPr>
        <w:tc>
          <w:tcPr>
            <w:tcW w:w="5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5656B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0067EF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0067EF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0067EF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D00C77" w:rsidRDefault="00563CD9" w:rsidP="00413757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00C77">
              <w:rPr>
                <w:rFonts w:eastAsia="標楷體"/>
                <w:sz w:val="28"/>
                <w:szCs w:val="28"/>
              </w:rPr>
              <w:t>□</w:t>
            </w:r>
            <w:r w:rsidRPr="00D00C77">
              <w:rPr>
                <w:rFonts w:eastAsia="標楷體"/>
                <w:sz w:val="28"/>
                <w:szCs w:val="28"/>
              </w:rPr>
              <w:t>葷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00C77">
              <w:rPr>
                <w:rFonts w:eastAsia="標楷體"/>
                <w:sz w:val="28"/>
                <w:szCs w:val="28"/>
              </w:rPr>
              <w:t>□</w:t>
            </w:r>
            <w:r w:rsidRPr="00D00C77">
              <w:rPr>
                <w:rFonts w:eastAsia="標楷體"/>
                <w:sz w:val="28"/>
                <w:szCs w:val="28"/>
              </w:rPr>
              <w:t>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563CD9" w:rsidRPr="0095656B" w:rsidTr="00413757">
        <w:trPr>
          <w:cantSplit/>
          <w:trHeight w:val="776"/>
          <w:jc w:val="center"/>
        </w:trPr>
        <w:tc>
          <w:tcPr>
            <w:tcW w:w="5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5656B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0067EF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0067EF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0067EF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</w:rPr>
            </w:pPr>
            <w:r w:rsidRPr="00D00C77">
              <w:rPr>
                <w:rFonts w:eastAsia="標楷體"/>
                <w:sz w:val="28"/>
                <w:szCs w:val="28"/>
              </w:rPr>
              <w:t>□</w:t>
            </w:r>
            <w:r w:rsidRPr="00D00C77">
              <w:rPr>
                <w:rFonts w:eastAsia="標楷體"/>
                <w:sz w:val="28"/>
                <w:szCs w:val="28"/>
              </w:rPr>
              <w:t>葷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00C77">
              <w:rPr>
                <w:rFonts w:eastAsia="標楷體"/>
                <w:sz w:val="28"/>
                <w:szCs w:val="28"/>
              </w:rPr>
              <w:t>□</w:t>
            </w:r>
            <w:r w:rsidRPr="00D00C77">
              <w:rPr>
                <w:rFonts w:eastAsia="標楷體"/>
                <w:sz w:val="28"/>
                <w:szCs w:val="28"/>
              </w:rPr>
              <w:t>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563CD9" w:rsidRPr="0095656B" w:rsidTr="00413757">
        <w:trPr>
          <w:cantSplit/>
          <w:trHeight w:val="776"/>
          <w:jc w:val="center"/>
        </w:trPr>
        <w:tc>
          <w:tcPr>
            <w:tcW w:w="5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5656B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0067EF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0067EF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0067EF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</w:rPr>
            </w:pPr>
            <w:r w:rsidRPr="00D00C77">
              <w:rPr>
                <w:rFonts w:eastAsia="標楷體"/>
                <w:sz w:val="28"/>
                <w:szCs w:val="28"/>
              </w:rPr>
              <w:t>□</w:t>
            </w:r>
            <w:r w:rsidRPr="00D00C77">
              <w:rPr>
                <w:rFonts w:eastAsia="標楷體"/>
                <w:sz w:val="28"/>
                <w:szCs w:val="28"/>
              </w:rPr>
              <w:t>葷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00C77">
              <w:rPr>
                <w:rFonts w:eastAsia="標楷體"/>
                <w:sz w:val="28"/>
                <w:szCs w:val="28"/>
              </w:rPr>
              <w:t>□</w:t>
            </w:r>
            <w:r w:rsidRPr="00D00C77">
              <w:rPr>
                <w:rFonts w:eastAsia="標楷體"/>
                <w:sz w:val="28"/>
                <w:szCs w:val="28"/>
              </w:rPr>
              <w:t>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563CD9" w:rsidRPr="0095656B" w:rsidTr="00413757">
        <w:trPr>
          <w:cantSplit/>
          <w:trHeight w:val="776"/>
          <w:jc w:val="center"/>
        </w:trPr>
        <w:tc>
          <w:tcPr>
            <w:tcW w:w="5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5656B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0067EF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0067EF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0067EF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</w:rPr>
            </w:pPr>
            <w:r w:rsidRPr="00D00C77">
              <w:rPr>
                <w:rFonts w:eastAsia="標楷體"/>
                <w:sz w:val="28"/>
                <w:szCs w:val="28"/>
              </w:rPr>
              <w:t>□</w:t>
            </w:r>
            <w:r w:rsidRPr="00D00C77">
              <w:rPr>
                <w:rFonts w:eastAsia="標楷體"/>
                <w:sz w:val="28"/>
                <w:szCs w:val="28"/>
              </w:rPr>
              <w:t>葷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00C77">
              <w:rPr>
                <w:rFonts w:eastAsia="標楷體"/>
                <w:sz w:val="28"/>
                <w:szCs w:val="28"/>
              </w:rPr>
              <w:t>□</w:t>
            </w:r>
            <w:r w:rsidRPr="00D00C77">
              <w:rPr>
                <w:rFonts w:eastAsia="標楷體"/>
                <w:sz w:val="28"/>
                <w:szCs w:val="28"/>
              </w:rPr>
              <w:t>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563CD9" w:rsidRPr="0095656B" w:rsidTr="00413757">
        <w:trPr>
          <w:cantSplit/>
          <w:trHeight w:val="776"/>
          <w:jc w:val="center"/>
        </w:trPr>
        <w:tc>
          <w:tcPr>
            <w:tcW w:w="5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5656B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0067EF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0067EF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0067EF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</w:rPr>
            </w:pPr>
            <w:r w:rsidRPr="00D00C77">
              <w:rPr>
                <w:rFonts w:eastAsia="標楷體"/>
                <w:sz w:val="28"/>
                <w:szCs w:val="28"/>
              </w:rPr>
              <w:t>□</w:t>
            </w:r>
            <w:r w:rsidRPr="00D00C77">
              <w:rPr>
                <w:rFonts w:eastAsia="標楷體"/>
                <w:sz w:val="28"/>
                <w:szCs w:val="28"/>
              </w:rPr>
              <w:t>葷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00C77">
              <w:rPr>
                <w:rFonts w:eastAsia="標楷體"/>
                <w:sz w:val="28"/>
                <w:szCs w:val="28"/>
              </w:rPr>
              <w:t>□</w:t>
            </w:r>
            <w:r w:rsidRPr="00D00C77">
              <w:rPr>
                <w:rFonts w:eastAsia="標楷體"/>
                <w:sz w:val="28"/>
                <w:szCs w:val="28"/>
              </w:rPr>
              <w:t>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563CD9" w:rsidRPr="0095656B" w:rsidTr="00413757">
        <w:trPr>
          <w:cantSplit/>
          <w:trHeight w:val="776"/>
          <w:jc w:val="center"/>
        </w:trPr>
        <w:tc>
          <w:tcPr>
            <w:tcW w:w="5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0067EF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0067EF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0067EF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D00C77" w:rsidRDefault="00563CD9" w:rsidP="00413757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00C77">
              <w:rPr>
                <w:rFonts w:eastAsia="標楷體"/>
                <w:sz w:val="28"/>
                <w:szCs w:val="28"/>
              </w:rPr>
              <w:t>□</w:t>
            </w:r>
            <w:r w:rsidRPr="00D00C77">
              <w:rPr>
                <w:rFonts w:eastAsia="標楷體"/>
                <w:sz w:val="28"/>
                <w:szCs w:val="28"/>
              </w:rPr>
              <w:t>葷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00C77">
              <w:rPr>
                <w:rFonts w:eastAsia="標楷體"/>
                <w:sz w:val="28"/>
                <w:szCs w:val="28"/>
              </w:rPr>
              <w:t>□</w:t>
            </w:r>
            <w:r w:rsidRPr="00D00C77">
              <w:rPr>
                <w:rFonts w:eastAsia="標楷體"/>
                <w:sz w:val="28"/>
                <w:szCs w:val="28"/>
              </w:rPr>
              <w:t>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563CD9" w:rsidRPr="0095656B" w:rsidTr="00413757">
        <w:trPr>
          <w:cantSplit/>
          <w:trHeight w:val="776"/>
          <w:jc w:val="center"/>
        </w:trPr>
        <w:tc>
          <w:tcPr>
            <w:tcW w:w="5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0067EF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0067EF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0067EF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D00C77" w:rsidRDefault="00563CD9" w:rsidP="00413757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00C77">
              <w:rPr>
                <w:rFonts w:eastAsia="標楷體"/>
                <w:sz w:val="28"/>
                <w:szCs w:val="28"/>
              </w:rPr>
              <w:t>□</w:t>
            </w:r>
            <w:r w:rsidRPr="00D00C77">
              <w:rPr>
                <w:rFonts w:eastAsia="標楷體"/>
                <w:sz w:val="28"/>
                <w:szCs w:val="28"/>
              </w:rPr>
              <w:t>葷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00C77">
              <w:rPr>
                <w:rFonts w:eastAsia="標楷體"/>
                <w:sz w:val="28"/>
                <w:szCs w:val="28"/>
              </w:rPr>
              <w:t>□</w:t>
            </w:r>
            <w:r w:rsidRPr="00D00C77">
              <w:rPr>
                <w:rFonts w:eastAsia="標楷體"/>
                <w:sz w:val="28"/>
                <w:szCs w:val="28"/>
              </w:rPr>
              <w:t>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563CD9" w:rsidRPr="0095656B" w:rsidTr="00413757">
        <w:trPr>
          <w:cantSplit/>
          <w:trHeight w:val="776"/>
          <w:jc w:val="center"/>
        </w:trPr>
        <w:tc>
          <w:tcPr>
            <w:tcW w:w="5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0067EF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0067EF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0067EF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D00C77" w:rsidRDefault="00563CD9" w:rsidP="00413757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00C77">
              <w:rPr>
                <w:rFonts w:eastAsia="標楷體"/>
                <w:sz w:val="28"/>
                <w:szCs w:val="28"/>
              </w:rPr>
              <w:t>□</w:t>
            </w:r>
            <w:r w:rsidRPr="00D00C77">
              <w:rPr>
                <w:rFonts w:eastAsia="標楷體"/>
                <w:sz w:val="28"/>
                <w:szCs w:val="28"/>
              </w:rPr>
              <w:t>葷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00C77">
              <w:rPr>
                <w:rFonts w:eastAsia="標楷體"/>
                <w:sz w:val="28"/>
                <w:szCs w:val="28"/>
              </w:rPr>
              <w:t>□</w:t>
            </w:r>
            <w:r w:rsidRPr="00D00C77">
              <w:rPr>
                <w:rFonts w:eastAsia="標楷體"/>
                <w:sz w:val="28"/>
                <w:szCs w:val="28"/>
              </w:rPr>
              <w:t>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563CD9" w:rsidRPr="0095656B" w:rsidTr="00413757">
        <w:trPr>
          <w:cantSplit/>
          <w:trHeight w:val="776"/>
          <w:jc w:val="center"/>
        </w:trPr>
        <w:tc>
          <w:tcPr>
            <w:tcW w:w="5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0067EF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0067EF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0067EF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D00C77" w:rsidRDefault="00563CD9" w:rsidP="00413757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00C77">
              <w:rPr>
                <w:rFonts w:eastAsia="標楷體"/>
                <w:sz w:val="28"/>
                <w:szCs w:val="28"/>
              </w:rPr>
              <w:t>□</w:t>
            </w:r>
            <w:r w:rsidRPr="00D00C77">
              <w:rPr>
                <w:rFonts w:eastAsia="標楷體"/>
                <w:sz w:val="28"/>
                <w:szCs w:val="28"/>
              </w:rPr>
              <w:t>葷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00C77">
              <w:rPr>
                <w:rFonts w:eastAsia="標楷體"/>
                <w:sz w:val="28"/>
                <w:szCs w:val="28"/>
              </w:rPr>
              <w:t>□</w:t>
            </w:r>
            <w:r w:rsidRPr="00D00C77">
              <w:rPr>
                <w:rFonts w:eastAsia="標楷體"/>
                <w:sz w:val="28"/>
                <w:szCs w:val="28"/>
              </w:rPr>
              <w:t>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  <w:tr w:rsidR="00563CD9" w:rsidRPr="0095656B" w:rsidTr="00413757">
        <w:trPr>
          <w:cantSplit/>
          <w:trHeight w:val="776"/>
          <w:jc w:val="center"/>
        </w:trPr>
        <w:tc>
          <w:tcPr>
            <w:tcW w:w="519" w:type="dxa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3CD9" w:rsidRPr="000067EF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3CD9" w:rsidRPr="000067EF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3CD9" w:rsidRPr="000067EF" w:rsidRDefault="00563CD9" w:rsidP="00413757">
            <w:pPr>
              <w:spacing w:line="460" w:lineRule="exact"/>
              <w:ind w:leftChars="-45" w:left="-108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3CD9" w:rsidRPr="00D00C77" w:rsidRDefault="00563CD9" w:rsidP="00413757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00C77">
              <w:rPr>
                <w:rFonts w:eastAsia="標楷體"/>
                <w:sz w:val="28"/>
                <w:szCs w:val="28"/>
              </w:rPr>
              <w:t>□</w:t>
            </w:r>
            <w:r w:rsidRPr="00D00C77">
              <w:rPr>
                <w:rFonts w:eastAsia="標楷體"/>
                <w:sz w:val="28"/>
                <w:szCs w:val="28"/>
              </w:rPr>
              <w:t>葷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D00C77">
              <w:rPr>
                <w:rFonts w:eastAsia="標楷體"/>
                <w:sz w:val="28"/>
                <w:szCs w:val="28"/>
              </w:rPr>
              <w:t>□</w:t>
            </w:r>
            <w:r w:rsidRPr="00D00C77">
              <w:rPr>
                <w:rFonts w:eastAsia="標楷體"/>
                <w:sz w:val="28"/>
                <w:szCs w:val="28"/>
              </w:rPr>
              <w:t>素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63CD9" w:rsidRPr="0095656B" w:rsidRDefault="00563CD9" w:rsidP="00413757">
            <w:pPr>
              <w:spacing w:line="460" w:lineRule="exact"/>
              <w:jc w:val="center"/>
              <w:rPr>
                <w:rFonts w:eastAsia="標楷體"/>
              </w:rPr>
            </w:pPr>
          </w:p>
        </w:tc>
      </w:tr>
    </w:tbl>
    <w:p w:rsidR="00563CD9" w:rsidRDefault="00563CD9" w:rsidP="00563CD9">
      <w:pPr>
        <w:spacing w:line="276" w:lineRule="auto"/>
        <w:ind w:leftChars="118" w:left="283" w:right="2"/>
        <w:jc w:val="both"/>
        <w:rPr>
          <w:rFonts w:ascii="細明體" w:eastAsia="細明體" w:hAnsi="細明體" w:cs="細明體"/>
          <w:b/>
        </w:rPr>
      </w:pPr>
    </w:p>
    <w:p w:rsidR="00563CD9" w:rsidRPr="00A22B39" w:rsidRDefault="00563CD9" w:rsidP="00563CD9">
      <w:pPr>
        <w:spacing w:line="276" w:lineRule="auto"/>
        <w:ind w:right="2"/>
        <w:jc w:val="both"/>
        <w:rPr>
          <w:rFonts w:ascii="標楷體" w:eastAsia="標楷體" w:hAnsi="標楷體"/>
          <w:b/>
          <w:bCs/>
        </w:rPr>
      </w:pPr>
      <w:r w:rsidRPr="00A22B39">
        <w:rPr>
          <w:rFonts w:ascii="細明體" w:eastAsia="細明體" w:hAnsi="細明體" w:cs="細明體" w:hint="eastAsia"/>
          <w:b/>
        </w:rPr>
        <w:t>※</w:t>
      </w:r>
      <w:r w:rsidRPr="00A22B39">
        <w:rPr>
          <w:rFonts w:ascii="標楷體" w:eastAsia="標楷體" w:hAnsi="標楷體" w:hint="eastAsia"/>
          <w:b/>
          <w:bCs/>
        </w:rPr>
        <w:t>報名時間：即日起至</w:t>
      </w:r>
      <w:r w:rsidRPr="00A22B39">
        <w:rPr>
          <w:rFonts w:ascii="標楷體" w:eastAsia="標楷體" w:hAnsi="標楷體"/>
          <w:b/>
          <w:bCs/>
        </w:rPr>
        <w:t xml:space="preserve"> 105 </w:t>
      </w:r>
      <w:r w:rsidRPr="00A22B39">
        <w:rPr>
          <w:rFonts w:ascii="標楷體" w:eastAsia="標楷體" w:hAnsi="標楷體" w:hint="eastAsia"/>
          <w:b/>
          <w:bCs/>
        </w:rPr>
        <w:t>年</w:t>
      </w:r>
      <w:r w:rsidRPr="00A22B39">
        <w:rPr>
          <w:rFonts w:ascii="標楷體" w:eastAsia="標楷體" w:hAnsi="標楷體"/>
          <w:b/>
          <w:bCs/>
        </w:rPr>
        <w:t xml:space="preserve"> 7 </w:t>
      </w:r>
      <w:r w:rsidRPr="00A22B39">
        <w:rPr>
          <w:rFonts w:ascii="標楷體" w:eastAsia="標楷體" w:hAnsi="標楷體" w:hint="eastAsia"/>
          <w:b/>
          <w:bCs/>
        </w:rPr>
        <w:t>月</w:t>
      </w:r>
      <w:r w:rsidRPr="00A22B39">
        <w:rPr>
          <w:rFonts w:ascii="標楷體" w:eastAsia="標楷體" w:hAnsi="標楷體"/>
          <w:b/>
          <w:bCs/>
        </w:rPr>
        <w:t xml:space="preserve"> 26 </w:t>
      </w:r>
      <w:r w:rsidRPr="00A22B39">
        <w:rPr>
          <w:rFonts w:ascii="標楷體" w:eastAsia="標楷體" w:hAnsi="標楷體" w:hint="eastAsia"/>
          <w:b/>
          <w:bCs/>
        </w:rPr>
        <w:t>日中午</w:t>
      </w:r>
      <w:r w:rsidRPr="00A22B39">
        <w:rPr>
          <w:rFonts w:ascii="標楷體" w:eastAsia="標楷體" w:hAnsi="標楷體"/>
          <w:b/>
          <w:bCs/>
        </w:rPr>
        <w:t xml:space="preserve"> 11:30 </w:t>
      </w:r>
      <w:r w:rsidRPr="00A22B39">
        <w:rPr>
          <w:rFonts w:ascii="標楷體" w:eastAsia="標楷體" w:hAnsi="標楷體" w:hint="eastAsia"/>
          <w:b/>
          <w:bCs/>
        </w:rPr>
        <w:t>前</w:t>
      </w:r>
      <w:r w:rsidRPr="00A22B39">
        <w:rPr>
          <w:rFonts w:ascii="標楷體" w:eastAsia="標楷體" w:hAnsi="標楷體"/>
          <w:b/>
          <w:bCs/>
        </w:rPr>
        <w:t xml:space="preserve"> (</w:t>
      </w:r>
      <w:r w:rsidRPr="00A22B39">
        <w:rPr>
          <w:rFonts w:ascii="標楷體" w:eastAsia="標楷體" w:hAnsi="標楷體" w:hint="eastAsia"/>
          <w:b/>
          <w:bCs/>
        </w:rPr>
        <w:t>額滿為主</w:t>
      </w:r>
      <w:r w:rsidRPr="00A22B39">
        <w:rPr>
          <w:rFonts w:ascii="標楷體" w:eastAsia="標楷體" w:hAnsi="標楷體"/>
          <w:b/>
          <w:bCs/>
        </w:rPr>
        <w:t>)</w:t>
      </w:r>
    </w:p>
    <w:p w:rsidR="00563CD9" w:rsidRPr="00A22B39" w:rsidRDefault="00563CD9" w:rsidP="00563CD9">
      <w:pPr>
        <w:spacing w:line="276" w:lineRule="auto"/>
        <w:ind w:right="2"/>
        <w:jc w:val="both"/>
        <w:rPr>
          <w:rFonts w:ascii="標楷體" w:eastAsia="標楷體" w:hAnsi="標楷體"/>
          <w:b/>
          <w:bCs/>
        </w:rPr>
      </w:pPr>
      <w:r w:rsidRPr="00A22B39">
        <w:rPr>
          <w:rFonts w:ascii="細明體" w:eastAsia="細明體" w:hAnsi="細明體" w:cs="細明體" w:hint="eastAsia"/>
          <w:b/>
        </w:rPr>
        <w:t>※</w:t>
      </w:r>
      <w:r w:rsidRPr="00A22B39">
        <w:rPr>
          <w:rFonts w:ascii="標楷體" w:eastAsia="標楷體" w:hAnsi="標楷體"/>
          <w:b/>
          <w:bCs/>
        </w:rPr>
        <w:t>填妥此表後，請</w:t>
      </w:r>
      <w:r w:rsidRPr="00A22B39">
        <w:rPr>
          <w:rFonts w:ascii="標楷體" w:eastAsia="標楷體" w:hAnsi="標楷體" w:hint="eastAsia"/>
          <w:b/>
          <w:bCs/>
        </w:rPr>
        <w:t>m</w:t>
      </w:r>
      <w:r w:rsidRPr="00A22B39">
        <w:rPr>
          <w:rFonts w:ascii="標楷體" w:eastAsia="標楷體" w:hAnsi="標楷體"/>
          <w:b/>
          <w:bCs/>
        </w:rPr>
        <w:t>ail</w:t>
      </w:r>
      <w:r w:rsidRPr="00A22B39">
        <w:rPr>
          <w:rFonts w:ascii="標楷體" w:eastAsia="標楷體" w:hAnsi="標楷體" w:hint="eastAsia"/>
          <w:b/>
          <w:bCs/>
        </w:rPr>
        <w:t>回</w:t>
      </w:r>
      <w:r w:rsidRPr="00A22B39">
        <w:rPr>
          <w:rFonts w:ascii="標楷體" w:eastAsia="標楷體" w:hAnsi="標楷體"/>
          <w:b/>
          <w:bCs/>
        </w:rPr>
        <w:t>傳至</w:t>
      </w:r>
      <w:r>
        <w:rPr>
          <w:rFonts w:ascii="標楷體" w:eastAsia="標楷體" w:hAnsi="標楷體" w:hint="eastAsia"/>
          <w:b/>
          <w:bCs/>
        </w:rPr>
        <w:t>：</w:t>
      </w:r>
      <w:r w:rsidRPr="00A22B39">
        <w:rPr>
          <w:rFonts w:ascii="標楷體" w:eastAsia="標楷體" w:hAnsi="標楷體" w:hint="eastAsia"/>
          <w:b/>
          <w:bCs/>
        </w:rPr>
        <w:t>吳</w:t>
      </w:r>
      <w:r w:rsidRPr="00A22B39">
        <w:rPr>
          <w:rFonts w:ascii="標楷體" w:eastAsia="標楷體" w:hAnsi="標楷體"/>
          <w:b/>
          <w:bCs/>
        </w:rPr>
        <w:t>湞伊</w:t>
      </w:r>
      <w:r w:rsidRPr="00A22B39">
        <w:rPr>
          <w:rFonts w:ascii="標楷體" w:eastAsia="標楷體" w:hAnsi="標楷體" w:hint="eastAsia"/>
          <w:b/>
          <w:bCs/>
        </w:rPr>
        <w:t xml:space="preserve"> </w:t>
      </w:r>
      <w:r w:rsidRPr="00A22B39">
        <w:rPr>
          <w:rFonts w:ascii="標楷體" w:eastAsia="標楷體" w:hAnsi="標楷體"/>
          <w:b/>
          <w:bCs/>
        </w:rPr>
        <w:t xml:space="preserve">pingi86wu@gmail.com </w:t>
      </w:r>
      <w:r w:rsidRPr="00A22B39">
        <w:rPr>
          <w:rFonts w:ascii="標楷體" w:eastAsia="標楷體" w:hAnsi="標楷體" w:hint="eastAsia"/>
          <w:b/>
          <w:bCs/>
        </w:rPr>
        <w:t>或傳</w:t>
      </w:r>
      <w:r w:rsidRPr="00A22B39">
        <w:rPr>
          <w:rFonts w:ascii="標楷體" w:eastAsia="標楷體" w:hAnsi="標楷體"/>
          <w:b/>
          <w:bCs/>
        </w:rPr>
        <w:t>真</w:t>
      </w:r>
      <w:r>
        <w:rPr>
          <w:rFonts w:ascii="標楷體" w:eastAsia="標楷體" w:hAnsi="標楷體" w:hint="eastAsia"/>
          <w:b/>
          <w:bCs/>
        </w:rPr>
        <w:t>至</w:t>
      </w:r>
      <w:r w:rsidRPr="00A22B39">
        <w:rPr>
          <w:rFonts w:ascii="標楷體" w:eastAsia="標楷體" w:hAnsi="標楷體"/>
          <w:b/>
          <w:bCs/>
        </w:rPr>
        <w:t>：</w:t>
      </w:r>
      <w:r w:rsidRPr="00A22B39">
        <w:rPr>
          <w:rFonts w:ascii="標楷體" w:eastAsia="標楷體" w:hAnsi="標楷體" w:hint="eastAsia"/>
          <w:b/>
          <w:bCs/>
        </w:rPr>
        <w:t>0</w:t>
      </w:r>
      <w:r w:rsidRPr="00A22B39">
        <w:rPr>
          <w:rFonts w:ascii="標楷體" w:eastAsia="標楷體" w:hAnsi="標楷體"/>
          <w:b/>
          <w:bCs/>
        </w:rPr>
        <w:t>4-36068995報名</w:t>
      </w:r>
    </w:p>
    <w:p w:rsidR="00563CD9" w:rsidRPr="00A22B39" w:rsidRDefault="00563CD9" w:rsidP="00563CD9">
      <w:pPr>
        <w:spacing w:line="276" w:lineRule="auto"/>
        <w:ind w:right="2"/>
        <w:jc w:val="both"/>
        <w:rPr>
          <w:rFonts w:ascii="標楷體" w:eastAsia="標楷體" w:hAnsi="標楷體"/>
          <w:b/>
          <w:bCs/>
        </w:rPr>
      </w:pPr>
      <w:r w:rsidRPr="00A22B39">
        <w:rPr>
          <w:rFonts w:ascii="標楷體" w:eastAsia="標楷體" w:hAnsi="標楷體" w:hint="eastAsia"/>
          <w:b/>
          <w:bCs/>
        </w:rPr>
        <w:t>※</w:t>
      </w:r>
      <w:r w:rsidRPr="00A22B39">
        <w:rPr>
          <w:rFonts w:ascii="標楷體" w:eastAsia="標楷體" w:hAnsi="標楷體"/>
          <w:b/>
          <w:bCs/>
        </w:rPr>
        <w:t>本表個人資料僅供受理報名使用。</w:t>
      </w:r>
    </w:p>
    <w:p w:rsidR="00563CD9" w:rsidRPr="00A22B39" w:rsidRDefault="00563CD9" w:rsidP="00563CD9">
      <w:pPr>
        <w:spacing w:line="276" w:lineRule="auto"/>
        <w:ind w:right="2"/>
        <w:jc w:val="both"/>
        <w:rPr>
          <w:rFonts w:ascii="標楷體" w:eastAsia="標楷體" w:hAnsi="標楷體"/>
          <w:b/>
          <w:bCs/>
        </w:rPr>
      </w:pPr>
      <w:r w:rsidRPr="00A22B39">
        <w:rPr>
          <w:rFonts w:ascii="標楷體" w:eastAsia="標楷體" w:hAnsi="標楷體" w:hint="eastAsia"/>
          <w:b/>
          <w:bCs/>
        </w:rPr>
        <w:t>※</w:t>
      </w:r>
      <w:r w:rsidRPr="00A22B39">
        <w:rPr>
          <w:rFonts w:ascii="標楷體" w:eastAsia="標楷體" w:hAnsi="標楷體"/>
          <w:b/>
          <w:bCs/>
        </w:rPr>
        <w:t>本校區停車位有限，請儘量共乘或搭乘公車(45號)</w:t>
      </w:r>
      <w:r w:rsidRPr="00A22B39">
        <w:rPr>
          <w:rFonts w:ascii="標楷體" w:eastAsia="標楷體" w:hAnsi="標楷體" w:hint="eastAsia"/>
          <w:b/>
          <w:bCs/>
        </w:rPr>
        <w:t>，</w:t>
      </w:r>
      <w:r w:rsidRPr="00A22B39">
        <w:rPr>
          <w:rFonts w:ascii="標楷體" w:eastAsia="標楷體" w:hAnsi="標楷體"/>
          <w:b/>
          <w:bCs/>
        </w:rPr>
        <w:t>停車請</w:t>
      </w:r>
      <w:r w:rsidRPr="00A22B39">
        <w:rPr>
          <w:rFonts w:ascii="標楷體" w:eastAsia="標楷體" w:hAnsi="標楷體" w:hint="eastAsia"/>
          <w:b/>
          <w:bCs/>
        </w:rPr>
        <w:t>依</w:t>
      </w:r>
      <w:r w:rsidRPr="00A22B39">
        <w:rPr>
          <w:rFonts w:ascii="標楷體" w:eastAsia="標楷體" w:hAnsi="標楷體"/>
          <w:b/>
          <w:bCs/>
        </w:rPr>
        <w:t xml:space="preserve">下圖指示。 </w:t>
      </w:r>
    </w:p>
    <w:p w:rsidR="00563CD9" w:rsidRPr="00922D9C" w:rsidRDefault="00563CD9" w:rsidP="00563CD9"/>
    <w:p w:rsidR="00563CD9" w:rsidRDefault="00563CD9" w:rsidP="00563CD9">
      <w:pPr>
        <w:spacing w:line="360" w:lineRule="exact"/>
        <w:ind w:right="2"/>
        <w:jc w:val="both"/>
        <w:rPr>
          <w:rFonts w:ascii="Arial" w:eastAsia="標楷體" w:hAnsi="Arial" w:cs="Arial"/>
        </w:rPr>
      </w:pPr>
    </w:p>
    <w:p w:rsidR="00563CD9" w:rsidRDefault="00563CD9" w:rsidP="00563CD9">
      <w:pPr>
        <w:widowControl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br w:type="page"/>
      </w:r>
    </w:p>
    <w:p w:rsidR="00563CD9" w:rsidRDefault="00563CD9" w:rsidP="00563CD9">
      <w:pPr>
        <w:spacing w:line="360" w:lineRule="exact"/>
        <w:ind w:right="2"/>
        <w:jc w:val="both"/>
        <w:rPr>
          <w:rFonts w:ascii="Arial" w:eastAsia="標楷體" w:hAnsi="Arial" w:cs="Arial"/>
        </w:rPr>
      </w:pPr>
      <w:r w:rsidRPr="00BD4168">
        <w:rPr>
          <w:rFonts w:ascii="Arial" w:eastAsia="標楷體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DC1520A" wp14:editId="5C752797">
            <wp:simplePos x="0" y="0"/>
            <wp:positionH relativeFrom="column">
              <wp:posOffset>761365</wp:posOffset>
            </wp:positionH>
            <wp:positionV relativeFrom="paragraph">
              <wp:posOffset>-387350</wp:posOffset>
            </wp:positionV>
            <wp:extent cx="4828482" cy="5133975"/>
            <wp:effectExtent l="0" t="0" r="0" b="0"/>
            <wp:wrapNone/>
            <wp:docPr id="2050" name="Picture 2" descr="http://5.blog.xuite.net/5/d/b/4/14799398/blog_631786/txt/45242642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5.blog.xuite.net/5/d/b/4/14799398/blog_631786/txt/45242642/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482" cy="51339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CD9" w:rsidRPr="00847A7F" w:rsidRDefault="00563CD9" w:rsidP="00563CD9">
      <w:pPr>
        <w:spacing w:line="360" w:lineRule="exact"/>
        <w:ind w:right="2"/>
        <w:jc w:val="both"/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w:drawing>
          <wp:anchor distT="0" distB="0" distL="114300" distR="114300" simplePos="0" relativeHeight="251660288" behindDoc="0" locked="0" layoutInCell="1" allowOverlap="1" wp14:anchorId="157CC385" wp14:editId="6E657BDD">
            <wp:simplePos x="0" y="0"/>
            <wp:positionH relativeFrom="column">
              <wp:posOffset>932815</wp:posOffset>
            </wp:positionH>
            <wp:positionV relativeFrom="paragraph">
              <wp:posOffset>4937125</wp:posOffset>
            </wp:positionV>
            <wp:extent cx="4581525" cy="4501188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停車導引圖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4501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BBA" w:rsidRPr="00563CD9" w:rsidRDefault="008C2BBA" w:rsidP="00D4601D">
      <w:pPr>
        <w:snapToGrid w:val="0"/>
        <w:rPr>
          <w:rFonts w:ascii="標楷體" w:eastAsia="標楷體" w:hAnsi="標楷體"/>
          <w:szCs w:val="24"/>
        </w:rPr>
      </w:pPr>
    </w:p>
    <w:sectPr w:rsidR="008C2BBA" w:rsidRPr="00563CD9" w:rsidSect="008C2BBA">
      <w:pgSz w:w="11906" w:h="16838"/>
      <w:pgMar w:top="1276" w:right="707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3BC" w:rsidRDefault="00A763BC" w:rsidP="00B24D60">
      <w:r>
        <w:separator/>
      </w:r>
    </w:p>
  </w:endnote>
  <w:endnote w:type="continuationSeparator" w:id="0">
    <w:p w:rsidR="00A763BC" w:rsidRDefault="00A763BC" w:rsidP="00B2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3BC" w:rsidRDefault="00A763BC" w:rsidP="00B24D60">
      <w:r>
        <w:separator/>
      </w:r>
    </w:p>
  </w:footnote>
  <w:footnote w:type="continuationSeparator" w:id="0">
    <w:p w:rsidR="00A763BC" w:rsidRDefault="00A763BC" w:rsidP="00B24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956F5"/>
    <w:multiLevelType w:val="multilevel"/>
    <w:tmpl w:val="9EDC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4E"/>
    <w:rsid w:val="00291F72"/>
    <w:rsid w:val="003578B3"/>
    <w:rsid w:val="00390B33"/>
    <w:rsid w:val="00416F4E"/>
    <w:rsid w:val="0044064C"/>
    <w:rsid w:val="004D2D69"/>
    <w:rsid w:val="00563CD9"/>
    <w:rsid w:val="00614ECF"/>
    <w:rsid w:val="0066528E"/>
    <w:rsid w:val="006B14C6"/>
    <w:rsid w:val="00757FB0"/>
    <w:rsid w:val="008104C9"/>
    <w:rsid w:val="00891F2A"/>
    <w:rsid w:val="008C2BBA"/>
    <w:rsid w:val="009F58C2"/>
    <w:rsid w:val="00A763BC"/>
    <w:rsid w:val="00AD3623"/>
    <w:rsid w:val="00B24D60"/>
    <w:rsid w:val="00B92A60"/>
    <w:rsid w:val="00CD185C"/>
    <w:rsid w:val="00D4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8AE65"/>
  <w15:docId w15:val="{1163B9F4-A7F5-4E42-890C-EBFF1D13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純文字3"/>
    <w:basedOn w:val="a"/>
    <w:rsid w:val="00416F4E"/>
    <w:rPr>
      <w:rFonts w:ascii="細明體" w:eastAsia="細明體" w:hAnsi="Courier New" w:cs="Times New Roman"/>
      <w:szCs w:val="24"/>
    </w:rPr>
  </w:style>
  <w:style w:type="paragraph" w:customStyle="1" w:styleId="1">
    <w:name w:val="純文字1"/>
    <w:basedOn w:val="a"/>
    <w:rsid w:val="00416F4E"/>
    <w:rPr>
      <w:rFonts w:ascii="細明體" w:eastAsia="細明體" w:hAnsi="Courier New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B24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4D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4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4D6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24D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D4601D"/>
    <w:rPr>
      <w:color w:val="11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5849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27471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2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0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lu230@dragon.nch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ngi86wu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Yarlun</cp:lastModifiedBy>
  <cp:revision>3</cp:revision>
  <dcterms:created xsi:type="dcterms:W3CDTF">2016-08-02T07:19:00Z</dcterms:created>
  <dcterms:modified xsi:type="dcterms:W3CDTF">2016-08-02T11:08:00Z</dcterms:modified>
</cp:coreProperties>
</file>