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31" w:rsidRPr="00730C0B" w:rsidRDefault="005D0731" w:rsidP="002E57F5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730C0B">
        <w:rPr>
          <w:rFonts w:ascii="Times New Roman" w:eastAsia="標楷體" w:hAnsi="Times New Roman"/>
          <w:b/>
          <w:sz w:val="36"/>
          <w:szCs w:val="36"/>
        </w:rPr>
        <w:t>201</w:t>
      </w:r>
      <w:r w:rsidR="00161E12" w:rsidRPr="00730C0B">
        <w:rPr>
          <w:rFonts w:ascii="Times New Roman" w:eastAsia="標楷體" w:hAnsi="Times New Roman" w:hint="eastAsia"/>
          <w:b/>
          <w:sz w:val="36"/>
          <w:szCs w:val="36"/>
        </w:rPr>
        <w:t>7</w:t>
      </w:r>
      <w:r w:rsidRPr="00730C0B">
        <w:rPr>
          <w:rFonts w:ascii="Times New Roman" w:eastAsia="標楷體" w:hAnsi="Times New Roman" w:hint="eastAsia"/>
          <w:b/>
          <w:sz w:val="36"/>
          <w:szCs w:val="36"/>
        </w:rPr>
        <w:t>台灣化學工程學會</w:t>
      </w:r>
      <w:r w:rsidRPr="00730C0B">
        <w:rPr>
          <w:rFonts w:ascii="Times New Roman" w:eastAsia="標楷體" w:hAnsi="Times New Roman"/>
          <w:b/>
          <w:sz w:val="36"/>
          <w:szCs w:val="36"/>
        </w:rPr>
        <w:t>6</w:t>
      </w:r>
      <w:r w:rsidR="00161E12" w:rsidRPr="00730C0B">
        <w:rPr>
          <w:rFonts w:ascii="Times New Roman" w:eastAsia="標楷體" w:hAnsi="Times New Roman" w:hint="eastAsia"/>
          <w:b/>
          <w:sz w:val="36"/>
          <w:szCs w:val="36"/>
        </w:rPr>
        <w:t>4</w:t>
      </w:r>
      <w:r w:rsidRPr="00730C0B">
        <w:rPr>
          <w:rFonts w:ascii="Times New Roman" w:eastAsia="標楷體" w:hAnsi="Times New Roman" w:hint="eastAsia"/>
          <w:b/>
          <w:sz w:val="36"/>
          <w:szCs w:val="36"/>
        </w:rPr>
        <w:t>週年</w:t>
      </w:r>
      <w:r w:rsidR="00CF7CA5">
        <w:rPr>
          <w:rFonts w:ascii="Times New Roman" w:eastAsia="標楷體" w:hAnsi="Times New Roman" w:hint="eastAsia"/>
          <w:b/>
          <w:sz w:val="36"/>
          <w:szCs w:val="36"/>
        </w:rPr>
        <w:t>年</w:t>
      </w:r>
      <w:r w:rsidRPr="00730C0B">
        <w:rPr>
          <w:rFonts w:ascii="Times New Roman" w:eastAsia="標楷體" w:hAnsi="Times New Roman" w:hint="eastAsia"/>
          <w:b/>
          <w:sz w:val="36"/>
          <w:szCs w:val="36"/>
        </w:rPr>
        <w:t>會</w:t>
      </w:r>
    </w:p>
    <w:p w:rsidR="005D0731" w:rsidRPr="00730C0B" w:rsidRDefault="005D0731" w:rsidP="002E57F5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730C0B">
        <w:rPr>
          <w:rFonts w:ascii="Times New Roman" w:eastAsia="標楷體" w:hAnsi="Times New Roman" w:hint="eastAsia"/>
          <w:b/>
          <w:sz w:val="36"/>
          <w:szCs w:val="36"/>
        </w:rPr>
        <w:t>贊助函</w:t>
      </w:r>
    </w:p>
    <w:p w:rsidR="005D0731" w:rsidRPr="00730C0B" w:rsidRDefault="005D0731" w:rsidP="002E57F5">
      <w:pPr>
        <w:rPr>
          <w:rFonts w:ascii="Times New Roman" w:eastAsia="標楷體" w:hAnsi="Times New Roman"/>
          <w:sz w:val="24"/>
          <w:szCs w:val="24"/>
        </w:rPr>
      </w:pPr>
    </w:p>
    <w:p w:rsidR="005D0731" w:rsidRPr="00730C0B" w:rsidRDefault="005D0731" w:rsidP="00C07252">
      <w:pPr>
        <w:ind w:left="926" w:hangingChars="386" w:hanging="926"/>
        <w:jc w:val="both"/>
        <w:rPr>
          <w:rFonts w:ascii="Times New Roman" w:eastAsia="標楷體" w:hAnsi="Times New Roman"/>
          <w:sz w:val="24"/>
          <w:szCs w:val="24"/>
        </w:rPr>
      </w:pPr>
      <w:r w:rsidRPr="00730C0B">
        <w:rPr>
          <w:rFonts w:ascii="Times New Roman" w:eastAsia="標楷體" w:hAnsi="Times New Roman" w:hint="eastAsia"/>
          <w:sz w:val="24"/>
          <w:szCs w:val="24"/>
        </w:rPr>
        <w:t>主旨</w:t>
      </w:r>
      <w:r w:rsidRPr="00730C0B">
        <w:rPr>
          <w:rFonts w:ascii="Times New Roman" w:eastAsia="標楷體" w:hAnsi="Times New Roman"/>
          <w:sz w:val="24"/>
          <w:szCs w:val="24"/>
        </w:rPr>
        <w:t xml:space="preserve"> : </w:t>
      </w:r>
      <w:r w:rsidRPr="00730C0B">
        <w:rPr>
          <w:rFonts w:ascii="Times New Roman" w:eastAsia="標楷體" w:hAnsi="Times New Roman" w:hint="eastAsia"/>
          <w:sz w:val="24"/>
          <w:szCs w:val="24"/>
        </w:rPr>
        <w:t>『</w:t>
      </w:r>
      <w:r w:rsidRPr="00730C0B">
        <w:rPr>
          <w:rFonts w:ascii="Times New Roman" w:eastAsia="標楷體" w:hAnsi="Times New Roman"/>
          <w:sz w:val="24"/>
          <w:szCs w:val="24"/>
        </w:rPr>
        <w:t>201</w:t>
      </w:r>
      <w:r w:rsidR="00161E12" w:rsidRPr="00730C0B">
        <w:rPr>
          <w:rFonts w:ascii="Times New Roman" w:eastAsia="標楷體" w:hAnsi="Times New Roman" w:hint="eastAsia"/>
          <w:sz w:val="24"/>
          <w:szCs w:val="24"/>
        </w:rPr>
        <w:t>7</w:t>
      </w:r>
      <w:r w:rsidRPr="00730C0B">
        <w:rPr>
          <w:rFonts w:ascii="Times New Roman" w:eastAsia="標楷體" w:hAnsi="Times New Roman"/>
          <w:sz w:val="24"/>
          <w:szCs w:val="24"/>
        </w:rPr>
        <w:t xml:space="preserve"> </w:t>
      </w:r>
      <w:r w:rsidRPr="00730C0B">
        <w:rPr>
          <w:rFonts w:ascii="Times New Roman" w:eastAsia="標楷體" w:hAnsi="Times New Roman" w:hint="eastAsia"/>
          <w:sz w:val="24"/>
          <w:szCs w:val="24"/>
        </w:rPr>
        <w:t>台灣化學工程學會</w:t>
      </w:r>
      <w:r w:rsidRPr="00730C0B">
        <w:rPr>
          <w:rFonts w:ascii="Times New Roman" w:eastAsia="標楷體" w:hAnsi="Times New Roman"/>
          <w:sz w:val="24"/>
          <w:szCs w:val="24"/>
        </w:rPr>
        <w:t>6</w:t>
      </w:r>
      <w:r w:rsidR="00161E12" w:rsidRPr="00730C0B">
        <w:rPr>
          <w:rFonts w:ascii="Times New Roman" w:eastAsia="標楷體" w:hAnsi="Times New Roman" w:hint="eastAsia"/>
          <w:sz w:val="24"/>
          <w:szCs w:val="24"/>
        </w:rPr>
        <w:t>4</w:t>
      </w:r>
      <w:r w:rsidRPr="00730C0B">
        <w:rPr>
          <w:rFonts w:ascii="Times New Roman" w:eastAsia="標楷體" w:hAnsi="Times New Roman" w:hint="eastAsia"/>
          <w:sz w:val="24"/>
          <w:szCs w:val="24"/>
        </w:rPr>
        <w:t>週年</w:t>
      </w:r>
      <w:r w:rsidR="00B3366D">
        <w:rPr>
          <w:rFonts w:ascii="Times New Roman" w:eastAsia="標楷體" w:hAnsi="Times New Roman" w:hint="eastAsia"/>
          <w:sz w:val="24"/>
          <w:szCs w:val="24"/>
        </w:rPr>
        <w:t>年</w:t>
      </w:r>
      <w:r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會』</w:t>
      </w:r>
      <w:r w:rsidR="005104EE"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暨</w:t>
      </w:r>
      <w:r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『科技部化工學門成果發表會』將</w:t>
      </w:r>
      <w:r w:rsidRPr="00730C0B">
        <w:rPr>
          <w:rFonts w:ascii="Times New Roman" w:eastAsia="標楷體" w:hAnsi="Times New Roman" w:hint="eastAsia"/>
          <w:sz w:val="24"/>
          <w:szCs w:val="24"/>
        </w:rPr>
        <w:t>於</w:t>
      </w:r>
      <w:r w:rsidRPr="00730C0B">
        <w:rPr>
          <w:rFonts w:ascii="Times New Roman" w:eastAsia="標楷體" w:hAnsi="Times New Roman"/>
          <w:sz w:val="24"/>
          <w:szCs w:val="24"/>
        </w:rPr>
        <w:t>201</w:t>
      </w:r>
      <w:r w:rsidR="00161E12" w:rsidRPr="00730C0B">
        <w:rPr>
          <w:rFonts w:ascii="Times New Roman" w:eastAsia="標楷體" w:hAnsi="Times New Roman"/>
          <w:sz w:val="24"/>
          <w:szCs w:val="24"/>
        </w:rPr>
        <w:t>7</w:t>
      </w:r>
      <w:r w:rsidRPr="00730C0B">
        <w:rPr>
          <w:rFonts w:ascii="Times New Roman" w:eastAsia="標楷體" w:hAnsi="Times New Roman" w:hint="eastAsia"/>
          <w:sz w:val="24"/>
          <w:szCs w:val="24"/>
        </w:rPr>
        <w:t>年</w:t>
      </w:r>
      <w:r w:rsidRPr="00730C0B">
        <w:rPr>
          <w:rFonts w:ascii="Times New Roman" w:eastAsia="標楷體" w:hAnsi="Times New Roman"/>
          <w:sz w:val="24"/>
          <w:szCs w:val="24"/>
        </w:rPr>
        <w:t>11</w:t>
      </w:r>
      <w:r w:rsidRPr="00730C0B">
        <w:rPr>
          <w:rFonts w:ascii="Times New Roman" w:eastAsia="標楷體" w:hAnsi="Times New Roman" w:hint="eastAsia"/>
          <w:sz w:val="24"/>
          <w:szCs w:val="24"/>
        </w:rPr>
        <w:t>月</w:t>
      </w:r>
      <w:r w:rsidR="00161E12" w:rsidRPr="00730C0B">
        <w:rPr>
          <w:rFonts w:ascii="Times New Roman" w:eastAsia="標楷體" w:hAnsi="Times New Roman" w:hint="eastAsia"/>
          <w:sz w:val="24"/>
          <w:szCs w:val="24"/>
        </w:rPr>
        <w:t>1</w:t>
      </w:r>
      <w:r w:rsidR="00161E12" w:rsidRPr="00730C0B">
        <w:rPr>
          <w:rFonts w:ascii="Times New Roman" w:eastAsia="標楷體" w:hAnsi="Times New Roman"/>
          <w:sz w:val="24"/>
          <w:szCs w:val="24"/>
        </w:rPr>
        <w:t>7</w:t>
      </w:r>
      <w:r w:rsidRPr="00730C0B">
        <w:rPr>
          <w:rFonts w:ascii="Times New Roman" w:eastAsia="標楷體" w:hAnsi="Times New Roman"/>
          <w:sz w:val="24"/>
          <w:szCs w:val="24"/>
        </w:rPr>
        <w:t>-</w:t>
      </w:r>
      <w:r w:rsidR="00161E12" w:rsidRPr="00730C0B">
        <w:rPr>
          <w:rFonts w:ascii="Times New Roman" w:eastAsia="標楷體" w:hAnsi="Times New Roman"/>
          <w:sz w:val="24"/>
          <w:szCs w:val="24"/>
        </w:rPr>
        <w:t>18</w:t>
      </w:r>
      <w:r w:rsidR="00161E12" w:rsidRPr="00730C0B">
        <w:rPr>
          <w:rFonts w:ascii="Times New Roman" w:eastAsia="標楷體" w:hAnsi="Times New Roman" w:hint="eastAsia"/>
          <w:sz w:val="24"/>
          <w:szCs w:val="24"/>
        </w:rPr>
        <w:t>日於國立</w:t>
      </w:r>
      <w:proofErr w:type="gramStart"/>
      <w:r w:rsidR="004D17C0" w:rsidRPr="00730C0B">
        <w:rPr>
          <w:rFonts w:ascii="Times New Roman" w:eastAsia="標楷體" w:hAnsi="Times New Roman" w:hint="eastAsia"/>
          <w:sz w:val="24"/>
          <w:szCs w:val="24"/>
        </w:rPr>
        <w:t>臺</w:t>
      </w:r>
      <w:proofErr w:type="gramEnd"/>
      <w:r w:rsidR="00161E12" w:rsidRPr="00730C0B">
        <w:rPr>
          <w:rFonts w:ascii="Times New Roman" w:eastAsia="標楷體" w:hAnsi="Times New Roman" w:hint="eastAsia"/>
          <w:sz w:val="24"/>
          <w:szCs w:val="24"/>
        </w:rPr>
        <w:t>北科技</w:t>
      </w:r>
      <w:r w:rsidRPr="00730C0B">
        <w:rPr>
          <w:rFonts w:ascii="Times New Roman" w:eastAsia="標楷體" w:hAnsi="Times New Roman" w:hint="eastAsia"/>
          <w:sz w:val="24"/>
          <w:szCs w:val="24"/>
        </w:rPr>
        <w:t>大學舉行，由國立</w:t>
      </w:r>
      <w:proofErr w:type="gramStart"/>
      <w:r w:rsidR="004D17C0" w:rsidRPr="00730C0B">
        <w:rPr>
          <w:rFonts w:ascii="Times New Roman" w:eastAsia="標楷體" w:hAnsi="Times New Roman" w:hint="eastAsia"/>
          <w:sz w:val="24"/>
          <w:szCs w:val="24"/>
        </w:rPr>
        <w:t>臺</w:t>
      </w:r>
      <w:proofErr w:type="gramEnd"/>
      <w:r w:rsidR="00161E12" w:rsidRPr="00730C0B">
        <w:rPr>
          <w:rFonts w:ascii="Times New Roman" w:eastAsia="標楷體" w:hAnsi="Times New Roman" w:hint="eastAsia"/>
          <w:sz w:val="24"/>
          <w:szCs w:val="24"/>
        </w:rPr>
        <w:t>北科技大學</w:t>
      </w:r>
      <w:r w:rsidR="004D17C0" w:rsidRPr="00730C0B">
        <w:rPr>
          <w:rFonts w:ascii="Times New Roman" w:eastAsia="標楷體" w:hAnsi="Times New Roman" w:hint="eastAsia"/>
          <w:sz w:val="24"/>
          <w:szCs w:val="24"/>
        </w:rPr>
        <w:t>化</w:t>
      </w:r>
      <w:r w:rsidR="00161E12" w:rsidRPr="00730C0B">
        <w:rPr>
          <w:rFonts w:ascii="Times New Roman" w:eastAsia="標楷體" w:hAnsi="Times New Roman" w:hint="eastAsia"/>
          <w:sz w:val="24"/>
          <w:szCs w:val="24"/>
        </w:rPr>
        <w:t>學工程</w:t>
      </w:r>
      <w:r w:rsidRPr="00730C0B">
        <w:rPr>
          <w:rFonts w:ascii="Times New Roman" w:eastAsia="標楷體" w:hAnsi="Times New Roman" w:hint="eastAsia"/>
          <w:sz w:val="24"/>
          <w:szCs w:val="24"/>
        </w:rPr>
        <w:t>與</w:t>
      </w:r>
      <w:r w:rsidR="00161E12" w:rsidRPr="00730C0B">
        <w:rPr>
          <w:rFonts w:ascii="Times New Roman" w:eastAsia="標楷體" w:hAnsi="Times New Roman" w:hint="eastAsia"/>
          <w:sz w:val="24"/>
          <w:szCs w:val="24"/>
        </w:rPr>
        <w:t>生物科技</w:t>
      </w:r>
      <w:r w:rsidRPr="00730C0B">
        <w:rPr>
          <w:rFonts w:ascii="Times New Roman" w:eastAsia="標楷體" w:hAnsi="Times New Roman" w:hint="eastAsia"/>
          <w:sz w:val="24"/>
          <w:szCs w:val="24"/>
        </w:rPr>
        <w:t>學系承辦。敬邀</w:t>
      </w:r>
      <w:r w:rsidRPr="00730C0B">
        <w:rPr>
          <w:rFonts w:ascii="Times New Roman" w:eastAsia="標楷體" w:hAnsi="Times New Roman"/>
          <w:sz w:val="24"/>
          <w:szCs w:val="24"/>
        </w:rPr>
        <w:t xml:space="preserve"> </w:t>
      </w:r>
      <w:r w:rsidRPr="00730C0B">
        <w:rPr>
          <w:rFonts w:ascii="Times New Roman" w:eastAsia="標楷體" w:hAnsi="Times New Roman" w:hint="eastAsia"/>
          <w:sz w:val="24"/>
          <w:szCs w:val="24"/>
        </w:rPr>
        <w:t>貴單位於本次慶祝大會參與展覽或刊登廣告，以贊助部分籌辦經費、共襄盛舉。</w:t>
      </w:r>
    </w:p>
    <w:p w:rsidR="005D0731" w:rsidRPr="00730C0B" w:rsidRDefault="005D0731" w:rsidP="002E57F5">
      <w:pPr>
        <w:rPr>
          <w:rFonts w:ascii="Times New Roman" w:eastAsia="標楷體" w:hAnsi="Times New Roman"/>
          <w:sz w:val="24"/>
          <w:szCs w:val="24"/>
        </w:rPr>
      </w:pPr>
    </w:p>
    <w:p w:rsidR="005D0731" w:rsidRPr="00730C0B" w:rsidRDefault="005D0731" w:rsidP="002E57F5">
      <w:pPr>
        <w:rPr>
          <w:rFonts w:ascii="Times New Roman" w:eastAsia="標楷體" w:hAnsi="Times New Roman"/>
          <w:sz w:val="24"/>
          <w:szCs w:val="24"/>
        </w:rPr>
      </w:pPr>
      <w:r w:rsidRPr="00730C0B">
        <w:rPr>
          <w:rFonts w:ascii="Times New Roman" w:eastAsia="標楷體" w:hAnsi="Times New Roman" w:hint="eastAsia"/>
          <w:sz w:val="24"/>
          <w:szCs w:val="24"/>
        </w:rPr>
        <w:t>說明</w:t>
      </w:r>
      <w:r w:rsidRPr="00730C0B">
        <w:rPr>
          <w:rFonts w:ascii="Times New Roman" w:eastAsia="標楷體" w:hAnsi="Times New Roman"/>
          <w:sz w:val="24"/>
          <w:szCs w:val="24"/>
        </w:rPr>
        <w:t xml:space="preserve"> : </w:t>
      </w:r>
    </w:p>
    <w:p w:rsidR="005D0731" w:rsidRPr="00730C0B" w:rsidRDefault="005D0731" w:rsidP="00D468E1">
      <w:pPr>
        <w:pStyle w:val="a4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台灣化學工程學會</w:t>
      </w:r>
      <w:r w:rsidRPr="00730C0B">
        <w:rPr>
          <w:rFonts w:ascii="Times New Roman" w:eastAsia="標楷體" w:hAnsi="Times New Roman"/>
          <w:color w:val="000000" w:themeColor="text1"/>
          <w:sz w:val="24"/>
          <w:szCs w:val="24"/>
        </w:rPr>
        <w:t>6</w:t>
      </w:r>
      <w:r w:rsidR="004126C3"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4</w:t>
      </w:r>
      <w:r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週年</w:t>
      </w:r>
      <w:r w:rsidR="00B3366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年</w:t>
      </w:r>
      <w:r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會係國內</w:t>
      </w:r>
      <w:r w:rsidR="004126C3"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化工界</w:t>
      </w:r>
      <w:r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學術交流之一大盛事，旨在促進國內學術交流、增進科</w:t>
      </w:r>
      <w:proofErr w:type="gramStart"/>
      <w:r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研</w:t>
      </w:r>
      <w:proofErr w:type="gramEnd"/>
      <w:r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合作機會，以提升國內之研究質量與國際競爭力。本次慶祝大會同時辦理『科技部化工學門成果發表會』，領域包含</w:t>
      </w:r>
      <w:r w:rsidR="00267C0C" w:rsidRPr="00730C0B">
        <w:rPr>
          <w:rFonts w:ascii="Times New Roman" w:eastAsia="標楷體" w:hAnsi="Times New Roman" w:cs="Arial" w:hint="eastAsia"/>
          <w:color w:val="000000" w:themeColor="text1"/>
          <w:sz w:val="24"/>
          <w:szCs w:val="24"/>
        </w:rPr>
        <w:t>生化及生</w:t>
      </w:r>
      <w:proofErr w:type="gramStart"/>
      <w:r w:rsidR="00267C0C" w:rsidRPr="00730C0B">
        <w:rPr>
          <w:rFonts w:ascii="Times New Roman" w:eastAsia="標楷體" w:hAnsi="Times New Roman" w:cs="Arial" w:hint="eastAsia"/>
          <w:color w:val="000000" w:themeColor="text1"/>
          <w:sz w:val="24"/>
          <w:szCs w:val="24"/>
        </w:rPr>
        <w:t>醫</w:t>
      </w:r>
      <w:proofErr w:type="gramEnd"/>
      <w:r w:rsidR="00267C0C" w:rsidRPr="00730C0B">
        <w:rPr>
          <w:rFonts w:ascii="Times New Roman" w:eastAsia="標楷體" w:hAnsi="Times New Roman" w:cs="Arial" w:hint="eastAsia"/>
          <w:color w:val="000000" w:themeColor="text1"/>
          <w:sz w:val="24"/>
          <w:szCs w:val="24"/>
        </w:rPr>
        <w:t>工程、</w:t>
      </w:r>
      <w:r w:rsidR="00267C0C"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熱力及界面工程、</w:t>
      </w:r>
      <w:r w:rsidR="00267C0C" w:rsidRPr="00730C0B">
        <w:rPr>
          <w:rFonts w:ascii="Times New Roman" w:eastAsia="標楷體" w:hAnsi="Times New Roman" w:cs="Arial"/>
          <w:color w:val="000000" w:themeColor="text1"/>
          <w:sz w:val="24"/>
          <w:szCs w:val="24"/>
        </w:rPr>
        <w:t>材料</w:t>
      </w:r>
      <w:r w:rsidR="00267C0C" w:rsidRPr="00730C0B">
        <w:rPr>
          <w:rFonts w:ascii="Times New Roman" w:eastAsia="標楷體" w:hAnsi="Times New Roman" w:cs="Arial" w:hint="eastAsia"/>
          <w:color w:val="000000" w:themeColor="text1"/>
          <w:sz w:val="24"/>
          <w:szCs w:val="24"/>
        </w:rPr>
        <w:t>在</w:t>
      </w:r>
      <w:r w:rsidR="00267C0C" w:rsidRPr="00730C0B">
        <w:rPr>
          <w:rFonts w:ascii="Times New Roman" w:eastAsia="標楷體" w:hAnsi="Times New Roman" w:cs="Arial"/>
          <w:color w:val="000000" w:themeColor="text1"/>
          <w:sz w:val="24"/>
          <w:szCs w:val="24"/>
        </w:rPr>
        <w:t>化工</w:t>
      </w:r>
      <w:r w:rsidR="00267C0C" w:rsidRPr="00730C0B">
        <w:rPr>
          <w:rFonts w:ascii="Times New Roman" w:eastAsia="標楷體" w:hAnsi="Times New Roman" w:cs="Arial" w:hint="eastAsia"/>
          <w:color w:val="000000" w:themeColor="text1"/>
          <w:sz w:val="24"/>
          <w:szCs w:val="24"/>
        </w:rPr>
        <w:t>之應用、</w:t>
      </w:r>
      <w:r w:rsidR="00267C0C"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電化學技術、</w:t>
      </w:r>
      <w:r w:rsidR="00267C0C" w:rsidRPr="00730C0B">
        <w:rPr>
          <w:rFonts w:ascii="Times New Roman" w:eastAsia="標楷體" w:hAnsi="Times New Roman" w:cs="Arial" w:hint="eastAsia"/>
          <w:color w:val="000000" w:themeColor="text1"/>
          <w:sz w:val="24"/>
          <w:szCs w:val="24"/>
        </w:rPr>
        <w:t>綠色化工技術與</w:t>
      </w:r>
      <w:r w:rsidR="00267C0C" w:rsidRPr="00730C0B">
        <w:rPr>
          <w:rFonts w:ascii="Times New Roman" w:eastAsia="標楷體" w:hAnsi="Times New Roman" w:cs="Arial"/>
          <w:color w:val="000000" w:themeColor="text1"/>
          <w:sz w:val="24"/>
          <w:szCs w:val="24"/>
        </w:rPr>
        <w:t>程序</w:t>
      </w:r>
      <w:r w:rsidR="00267C0C" w:rsidRPr="00730C0B">
        <w:rPr>
          <w:rFonts w:ascii="Times New Roman" w:eastAsia="標楷體" w:hAnsi="Times New Roman" w:cs="Arial" w:hint="eastAsia"/>
          <w:color w:val="000000" w:themeColor="text1"/>
          <w:sz w:val="24"/>
          <w:szCs w:val="24"/>
        </w:rPr>
        <w:t>系統</w:t>
      </w:r>
      <w:r w:rsidR="00267C0C" w:rsidRPr="00730C0B">
        <w:rPr>
          <w:rFonts w:ascii="Times New Roman" w:eastAsia="標楷體" w:hAnsi="Times New Roman" w:cs="Arial"/>
          <w:color w:val="000000" w:themeColor="text1"/>
          <w:sz w:val="24"/>
          <w:szCs w:val="24"/>
        </w:rPr>
        <w:t>工程</w:t>
      </w:r>
      <w:r w:rsidR="00267C0C" w:rsidRPr="00730C0B">
        <w:rPr>
          <w:rFonts w:ascii="Times New Roman" w:eastAsia="標楷體" w:hAnsi="Times New Roman" w:cs="Arial" w:hint="eastAsia"/>
          <w:color w:val="000000" w:themeColor="text1"/>
          <w:sz w:val="24"/>
          <w:szCs w:val="24"/>
        </w:rPr>
        <w:t>、</w:t>
      </w:r>
      <w:r w:rsidR="00267C0C"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觸媒及反應工程、</w:t>
      </w:r>
      <w:r w:rsidR="00267C0C" w:rsidRPr="00730C0B">
        <w:rPr>
          <w:rFonts w:ascii="Times New Roman" w:eastAsia="標楷體" w:hAnsi="Times New Roman" w:cs="Arial" w:hint="eastAsia"/>
          <w:color w:val="000000" w:themeColor="text1"/>
          <w:sz w:val="24"/>
          <w:szCs w:val="24"/>
        </w:rPr>
        <w:t>能源與環境工程</w:t>
      </w:r>
      <w:r w:rsidR="00D468E1"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、</w:t>
      </w:r>
      <w:r w:rsidR="00267C0C" w:rsidRPr="00730C0B">
        <w:rPr>
          <w:rFonts w:ascii="Times New Roman" w:eastAsia="標楷體" w:hAnsi="Times New Roman" w:cs="Arial" w:hint="eastAsia"/>
          <w:color w:val="000000" w:themeColor="text1"/>
          <w:sz w:val="24"/>
          <w:szCs w:val="24"/>
        </w:rPr>
        <w:t>輸送與分離工程</w:t>
      </w:r>
      <w:r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等，並將邀請國內外專家學者與會，與國內各大學院校相關學術菁英交換研究成果與經驗。</w:t>
      </w:r>
    </w:p>
    <w:p w:rsidR="005D0731" w:rsidRPr="00730C0B" w:rsidRDefault="005D0731" w:rsidP="002E57F5">
      <w:pPr>
        <w:pStyle w:val="a4"/>
        <w:widowControl w:val="0"/>
        <w:spacing w:after="0" w:line="240" w:lineRule="auto"/>
        <w:ind w:left="480"/>
        <w:contextualSpacing w:val="0"/>
        <w:rPr>
          <w:rFonts w:ascii="Times New Roman" w:eastAsia="標楷體" w:hAnsi="Times New Roman"/>
          <w:sz w:val="24"/>
          <w:szCs w:val="24"/>
        </w:rPr>
      </w:pPr>
    </w:p>
    <w:p w:rsidR="005D0731" w:rsidRPr="00730C0B" w:rsidRDefault="005D0731" w:rsidP="002E57F5">
      <w:pPr>
        <w:pStyle w:val="a4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標楷體" w:hAnsi="Times New Roman"/>
          <w:sz w:val="24"/>
          <w:szCs w:val="24"/>
        </w:rPr>
      </w:pPr>
      <w:r w:rsidRPr="00730C0B">
        <w:rPr>
          <w:rFonts w:ascii="Times New Roman" w:eastAsia="標楷體" w:hAnsi="Times New Roman" w:hint="eastAsia"/>
          <w:sz w:val="24"/>
          <w:szCs w:val="24"/>
        </w:rPr>
        <w:t>研討會主要目的為展現化工研究成果，並作為化工相關學者與業界研發人員互相交流與觀摩之平台，以藉此機會強化學術界與產業界合作。然而經費受限，故竭誠邀請國內業界贊助部分籌辦經費、共襄盛舉。</w:t>
      </w:r>
    </w:p>
    <w:p w:rsidR="005D0731" w:rsidRPr="00730C0B" w:rsidRDefault="005D0731" w:rsidP="002E57F5">
      <w:pPr>
        <w:widowControl w:val="0"/>
        <w:spacing w:after="0" w:line="240" w:lineRule="auto"/>
        <w:rPr>
          <w:rFonts w:ascii="Times New Roman" w:eastAsia="標楷體" w:hAnsi="Times New Roman"/>
          <w:sz w:val="24"/>
          <w:szCs w:val="24"/>
        </w:rPr>
      </w:pPr>
    </w:p>
    <w:p w:rsidR="005D0731" w:rsidRPr="00730C0B" w:rsidRDefault="005D0731" w:rsidP="002E57F5">
      <w:pPr>
        <w:pStyle w:val="a4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檢附大會相關資料及贊助回條如附件，敬請於</w:t>
      </w:r>
      <w:r w:rsidRPr="00730C0B">
        <w:rPr>
          <w:rFonts w:ascii="Times New Roman" w:eastAsia="標楷體" w:hAnsi="Times New Roman"/>
          <w:color w:val="000000" w:themeColor="text1"/>
          <w:sz w:val="24"/>
          <w:szCs w:val="24"/>
        </w:rPr>
        <w:t>201</w:t>
      </w:r>
      <w:r w:rsidR="004126C3"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7</w:t>
      </w:r>
      <w:r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年</w:t>
      </w:r>
      <w:r w:rsidRPr="00730C0B">
        <w:rPr>
          <w:rFonts w:ascii="Times New Roman" w:eastAsia="標楷體" w:hAnsi="Times New Roman"/>
          <w:color w:val="000000" w:themeColor="text1"/>
          <w:sz w:val="24"/>
          <w:szCs w:val="24"/>
        </w:rPr>
        <w:t>9</w:t>
      </w:r>
      <w:r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月</w:t>
      </w:r>
      <w:r w:rsidRPr="00730C0B">
        <w:rPr>
          <w:rFonts w:ascii="Times New Roman" w:eastAsia="標楷體" w:hAnsi="Times New Roman"/>
          <w:color w:val="000000" w:themeColor="text1"/>
          <w:sz w:val="24"/>
          <w:szCs w:val="24"/>
        </w:rPr>
        <w:t>30</w:t>
      </w:r>
      <w:r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日前回傳，謝謝。</w:t>
      </w:r>
    </w:p>
    <w:p w:rsidR="005D0731" w:rsidRPr="00730C0B" w:rsidRDefault="005D0731" w:rsidP="002E57F5">
      <w:pPr>
        <w:widowControl w:val="0"/>
        <w:spacing w:after="0" w:line="240" w:lineRule="auto"/>
        <w:rPr>
          <w:rFonts w:ascii="Times New Roman" w:eastAsia="標楷體" w:hAnsi="Times New Roman"/>
          <w:sz w:val="24"/>
          <w:szCs w:val="24"/>
        </w:rPr>
      </w:pPr>
    </w:p>
    <w:p w:rsidR="005D0731" w:rsidRPr="00730C0B" w:rsidRDefault="005D0731" w:rsidP="002E57F5">
      <w:pPr>
        <w:pStyle w:val="a4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標楷體" w:hAnsi="Times New Roman"/>
          <w:sz w:val="24"/>
          <w:szCs w:val="24"/>
        </w:rPr>
      </w:pPr>
      <w:r w:rsidRPr="00730C0B">
        <w:rPr>
          <w:rFonts w:ascii="Times New Roman" w:eastAsia="標楷體" w:hAnsi="Times New Roman" w:hint="eastAsia"/>
          <w:sz w:val="24"/>
          <w:szCs w:val="24"/>
        </w:rPr>
        <w:t>若有關贊助方面問題，請洽</w:t>
      </w:r>
    </w:p>
    <w:p w:rsidR="00C033AF" w:rsidRDefault="00C033AF" w:rsidP="00F0433E">
      <w:pPr>
        <w:pStyle w:val="a4"/>
        <w:rPr>
          <w:rFonts w:ascii="Times New Roman" w:eastAsia="標楷體" w:hAnsi="Times New Roman"/>
          <w:sz w:val="24"/>
          <w:szCs w:val="24"/>
        </w:rPr>
      </w:pPr>
    </w:p>
    <w:p w:rsidR="00F0433E" w:rsidRPr="00730C0B" w:rsidRDefault="00F0433E" w:rsidP="00F0433E">
      <w:pPr>
        <w:pStyle w:val="a4"/>
        <w:rPr>
          <w:rFonts w:ascii="Times New Roman" w:eastAsia="標楷體" w:hAnsi="Times New Roman"/>
          <w:sz w:val="24"/>
          <w:szCs w:val="24"/>
        </w:rPr>
      </w:pPr>
      <w:r w:rsidRPr="00730C0B">
        <w:rPr>
          <w:rFonts w:ascii="Times New Roman" w:eastAsia="標楷體" w:hAnsi="Times New Roman" w:hint="eastAsia"/>
          <w:sz w:val="24"/>
          <w:szCs w:val="24"/>
        </w:rPr>
        <w:t>系主任</w:t>
      </w:r>
      <w:r w:rsidRPr="00730C0B">
        <w:rPr>
          <w:rFonts w:ascii="Times New Roman" w:eastAsia="標楷體" w:hAnsi="Times New Roman" w:hint="eastAsia"/>
          <w:sz w:val="24"/>
          <w:szCs w:val="24"/>
        </w:rPr>
        <w:t xml:space="preserve">  </w:t>
      </w:r>
      <w:r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陳奕宏</w:t>
      </w:r>
      <w:r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 xml:space="preserve"> </w:t>
      </w:r>
      <w:r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教授</w:t>
      </w:r>
    </w:p>
    <w:p w:rsidR="005D0731" w:rsidRPr="00730C0B" w:rsidRDefault="00F0433E" w:rsidP="002E57F5">
      <w:pPr>
        <w:pStyle w:val="a4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730C0B">
        <w:rPr>
          <w:rFonts w:ascii="Times New Roman" w:eastAsia="標楷體" w:hAnsi="Times New Roman"/>
          <w:color w:val="000000" w:themeColor="text1"/>
          <w:sz w:val="24"/>
          <w:szCs w:val="24"/>
        </w:rPr>
        <w:t xml:space="preserve"> </w:t>
      </w:r>
      <w:r w:rsidR="005D0731" w:rsidRPr="00730C0B">
        <w:rPr>
          <w:rFonts w:ascii="Times New Roman" w:eastAsia="標楷體" w:hAnsi="Times New Roman"/>
          <w:color w:val="000000" w:themeColor="text1"/>
          <w:sz w:val="24"/>
          <w:szCs w:val="24"/>
        </w:rPr>
        <w:t>(0</w:t>
      </w:r>
      <w:r w:rsidR="004126C3"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2</w:t>
      </w:r>
      <w:r w:rsidR="005D0731" w:rsidRPr="00730C0B">
        <w:rPr>
          <w:rFonts w:ascii="Times New Roman" w:eastAsia="標楷體" w:hAnsi="Times New Roman"/>
          <w:color w:val="000000" w:themeColor="text1"/>
          <w:sz w:val="24"/>
          <w:szCs w:val="24"/>
        </w:rPr>
        <w:t>)</w:t>
      </w:r>
      <w:r w:rsidR="004126C3"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27712171</w:t>
      </w:r>
      <w:r w:rsidR="005D0731" w:rsidRPr="00730C0B">
        <w:rPr>
          <w:rFonts w:ascii="Times New Roman" w:eastAsia="標楷體" w:hAnsi="Times New Roman"/>
          <w:color w:val="000000" w:themeColor="text1"/>
          <w:sz w:val="24"/>
          <w:szCs w:val="24"/>
        </w:rPr>
        <w:t xml:space="preserve"> # </w:t>
      </w:r>
      <w:r w:rsidR="00821E17"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 xml:space="preserve">2539 </w:t>
      </w:r>
      <w:r w:rsidR="005D0731" w:rsidRPr="00730C0B">
        <w:rPr>
          <w:rFonts w:ascii="Times New Roman" w:eastAsia="標楷體" w:hAnsi="Times New Roman"/>
          <w:color w:val="000000" w:themeColor="text1"/>
          <w:sz w:val="24"/>
          <w:szCs w:val="24"/>
        </w:rPr>
        <w:t>(</w:t>
      </w:r>
      <w:r w:rsidR="00D9130F">
        <w:rPr>
          <w:rFonts w:ascii="Times New Roman" w:eastAsia="標楷體" w:hAnsi="Times New Roman"/>
          <w:color w:val="000000" w:themeColor="text1"/>
          <w:sz w:val="24"/>
          <w:szCs w:val="24"/>
        </w:rPr>
        <w:t>yhchen1@ntut.edu.tw</w:t>
      </w:r>
      <w:r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)</w:t>
      </w:r>
    </w:p>
    <w:p w:rsidR="00C033AF" w:rsidRDefault="00C033AF" w:rsidP="002E57F5">
      <w:pPr>
        <w:pStyle w:val="a4"/>
        <w:rPr>
          <w:rFonts w:ascii="Times New Roman" w:eastAsia="標楷體" w:hAnsi="Times New Roman"/>
          <w:sz w:val="24"/>
          <w:szCs w:val="24"/>
        </w:rPr>
      </w:pPr>
    </w:p>
    <w:p w:rsidR="005D0731" w:rsidRDefault="00C033AF" w:rsidP="002E57F5">
      <w:pPr>
        <w:pStyle w:val="a4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 w:hint="eastAsia"/>
          <w:sz w:val="24"/>
          <w:szCs w:val="24"/>
        </w:rPr>
        <w:t>工作小組召集人</w:t>
      </w:r>
      <w:r>
        <w:rPr>
          <w:rFonts w:ascii="Times New Roman" w:eastAsia="標楷體" w:hAnsi="Times New Roman" w:hint="eastAsia"/>
          <w:sz w:val="24"/>
          <w:szCs w:val="24"/>
        </w:rPr>
        <w:t xml:space="preserve">  </w:t>
      </w:r>
      <w:r>
        <w:rPr>
          <w:rFonts w:ascii="Times New Roman" w:eastAsia="標楷體" w:hAnsi="Times New Roman" w:hint="eastAsia"/>
          <w:sz w:val="24"/>
          <w:szCs w:val="24"/>
        </w:rPr>
        <w:t>蘇至善</w:t>
      </w:r>
      <w:r>
        <w:rPr>
          <w:rFonts w:ascii="Times New Roman" w:eastAsia="標楷體" w:hAnsi="Times New Roman" w:hint="eastAsia"/>
          <w:sz w:val="24"/>
          <w:szCs w:val="24"/>
        </w:rPr>
        <w:t xml:space="preserve"> </w:t>
      </w:r>
      <w:r>
        <w:rPr>
          <w:rFonts w:ascii="Times New Roman" w:eastAsia="標楷體" w:hAnsi="Times New Roman" w:hint="eastAsia"/>
          <w:sz w:val="24"/>
          <w:szCs w:val="24"/>
        </w:rPr>
        <w:t>副教授</w:t>
      </w:r>
    </w:p>
    <w:p w:rsidR="00C033AF" w:rsidRPr="00730C0B" w:rsidRDefault="00C033AF" w:rsidP="00C033AF">
      <w:pPr>
        <w:pStyle w:val="a4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730C0B">
        <w:rPr>
          <w:rFonts w:ascii="Times New Roman" w:eastAsia="標楷體" w:hAnsi="Times New Roman"/>
          <w:color w:val="000000" w:themeColor="text1"/>
          <w:sz w:val="24"/>
          <w:szCs w:val="24"/>
        </w:rPr>
        <w:t>(0</w:t>
      </w:r>
      <w:r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2</w:t>
      </w:r>
      <w:r w:rsidRPr="00730C0B">
        <w:rPr>
          <w:rFonts w:ascii="Times New Roman" w:eastAsia="標楷體" w:hAnsi="Times New Roman"/>
          <w:color w:val="000000" w:themeColor="text1"/>
          <w:sz w:val="24"/>
          <w:szCs w:val="24"/>
        </w:rPr>
        <w:t>)</w:t>
      </w:r>
      <w:r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27712171</w:t>
      </w:r>
      <w:r w:rsidRPr="00730C0B">
        <w:rPr>
          <w:rFonts w:ascii="Times New Roman" w:eastAsia="標楷體" w:hAnsi="Times New Roman"/>
          <w:color w:val="000000" w:themeColor="text1"/>
          <w:sz w:val="24"/>
          <w:szCs w:val="24"/>
        </w:rPr>
        <w:t xml:space="preserve"> # </w:t>
      </w:r>
      <w:r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253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2</w:t>
      </w:r>
      <w:r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 xml:space="preserve"> </w:t>
      </w:r>
      <w:r w:rsidRPr="00730C0B">
        <w:rPr>
          <w:rFonts w:ascii="Times New Roman" w:eastAsia="標楷體" w:hAnsi="Times New Roman"/>
          <w:color w:val="000000" w:themeColor="text1"/>
          <w:sz w:val="24"/>
          <w:szCs w:val="24"/>
        </w:rPr>
        <w:t>(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cssu</w:t>
      </w:r>
      <w:r>
        <w:rPr>
          <w:rFonts w:ascii="Times New Roman" w:eastAsia="標楷體" w:hAnsi="Times New Roman"/>
          <w:color w:val="000000" w:themeColor="text1"/>
          <w:sz w:val="24"/>
          <w:szCs w:val="24"/>
        </w:rPr>
        <w:t>@ntut.edu.tw</w:t>
      </w:r>
      <w:r w:rsidRPr="00730C0B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)</w:t>
      </w:r>
    </w:p>
    <w:p w:rsidR="00C033AF" w:rsidRPr="00730C0B" w:rsidRDefault="00C033AF" w:rsidP="002E57F5">
      <w:pPr>
        <w:pStyle w:val="a4"/>
        <w:rPr>
          <w:rFonts w:ascii="Times New Roman" w:eastAsia="標楷體" w:hAnsi="Times New Roman"/>
          <w:sz w:val="24"/>
          <w:szCs w:val="24"/>
        </w:rPr>
      </w:pPr>
    </w:p>
    <w:p w:rsidR="005D0731" w:rsidRPr="00730C0B" w:rsidRDefault="005D0731" w:rsidP="002E57F5">
      <w:pPr>
        <w:pStyle w:val="a4"/>
        <w:rPr>
          <w:rFonts w:ascii="Times New Roman" w:eastAsia="標楷體" w:hAnsi="Times New Roman"/>
          <w:sz w:val="24"/>
          <w:szCs w:val="24"/>
        </w:rPr>
      </w:pPr>
      <w:r w:rsidRPr="00730C0B">
        <w:rPr>
          <w:rFonts w:ascii="Times New Roman" w:eastAsia="標楷體" w:hAnsi="Times New Roman" w:hint="eastAsia"/>
          <w:sz w:val="24"/>
          <w:szCs w:val="24"/>
        </w:rPr>
        <w:t>國立</w:t>
      </w:r>
      <w:proofErr w:type="gramStart"/>
      <w:r w:rsidR="00414657" w:rsidRPr="00730C0B">
        <w:rPr>
          <w:rFonts w:ascii="Times New Roman" w:eastAsia="標楷體" w:hAnsi="Times New Roman" w:hint="eastAsia"/>
          <w:sz w:val="24"/>
          <w:szCs w:val="24"/>
        </w:rPr>
        <w:t>臺</w:t>
      </w:r>
      <w:proofErr w:type="gramEnd"/>
      <w:r w:rsidR="004126C3" w:rsidRPr="00730C0B">
        <w:rPr>
          <w:rFonts w:ascii="Times New Roman" w:eastAsia="標楷體" w:hAnsi="Times New Roman" w:hint="eastAsia"/>
          <w:sz w:val="24"/>
          <w:szCs w:val="24"/>
        </w:rPr>
        <w:t>北科技</w:t>
      </w:r>
      <w:r w:rsidRPr="00730C0B">
        <w:rPr>
          <w:rFonts w:ascii="Times New Roman" w:eastAsia="標楷體" w:hAnsi="Times New Roman" w:hint="eastAsia"/>
          <w:sz w:val="24"/>
          <w:szCs w:val="24"/>
        </w:rPr>
        <w:t>大學化學工程與</w:t>
      </w:r>
      <w:r w:rsidR="004126C3" w:rsidRPr="00730C0B">
        <w:rPr>
          <w:rFonts w:ascii="Times New Roman" w:eastAsia="標楷體" w:hAnsi="Times New Roman" w:hint="eastAsia"/>
          <w:sz w:val="24"/>
          <w:szCs w:val="24"/>
        </w:rPr>
        <w:t>生物科技</w:t>
      </w:r>
      <w:r w:rsidRPr="00730C0B">
        <w:rPr>
          <w:rFonts w:ascii="Times New Roman" w:eastAsia="標楷體" w:hAnsi="Times New Roman" w:hint="eastAsia"/>
          <w:sz w:val="24"/>
          <w:szCs w:val="24"/>
        </w:rPr>
        <w:t>學系</w:t>
      </w:r>
    </w:p>
    <w:p w:rsidR="005D0731" w:rsidRPr="00730C0B" w:rsidRDefault="00414657" w:rsidP="002E57F5">
      <w:pPr>
        <w:pStyle w:val="a4"/>
        <w:rPr>
          <w:rFonts w:ascii="Times New Roman" w:eastAsia="標楷體" w:hAnsi="Times New Roman"/>
          <w:sz w:val="24"/>
          <w:szCs w:val="24"/>
        </w:rPr>
      </w:pPr>
      <w:r w:rsidRPr="00730C0B">
        <w:rPr>
          <w:rFonts w:ascii="Times New Roman" w:eastAsia="標楷體" w:hAnsi="Times New Roman" w:hint="eastAsia"/>
          <w:sz w:val="24"/>
          <w:szCs w:val="24"/>
        </w:rPr>
        <w:t>台北市忠孝東三段</w:t>
      </w:r>
      <w:r w:rsidRPr="00730C0B">
        <w:rPr>
          <w:rFonts w:ascii="Times New Roman" w:eastAsia="標楷體" w:hAnsi="Times New Roman" w:hint="eastAsia"/>
          <w:sz w:val="24"/>
          <w:szCs w:val="24"/>
        </w:rPr>
        <w:t>1</w:t>
      </w:r>
      <w:r w:rsidRPr="00730C0B">
        <w:rPr>
          <w:rFonts w:ascii="Times New Roman" w:eastAsia="標楷體" w:hAnsi="Times New Roman" w:hint="eastAsia"/>
          <w:sz w:val="24"/>
          <w:szCs w:val="24"/>
        </w:rPr>
        <w:t>號</w:t>
      </w:r>
      <w:r w:rsidR="004126C3" w:rsidRPr="00730C0B">
        <w:rPr>
          <w:rFonts w:ascii="Times New Roman" w:eastAsia="標楷體" w:hAnsi="Times New Roman" w:hint="eastAsia"/>
          <w:sz w:val="24"/>
          <w:szCs w:val="24"/>
        </w:rPr>
        <w:t xml:space="preserve"> </w:t>
      </w:r>
      <w:r w:rsidR="004126C3" w:rsidRPr="00730C0B">
        <w:rPr>
          <w:rFonts w:ascii="Times New Roman" w:eastAsia="標楷體" w:hAnsi="Times New Roman" w:hint="eastAsia"/>
          <w:sz w:val="24"/>
          <w:szCs w:val="24"/>
        </w:rPr>
        <w:t>化學工程館</w:t>
      </w:r>
    </w:p>
    <w:p w:rsidR="005D0731" w:rsidRPr="00730C0B" w:rsidRDefault="00D468E1" w:rsidP="002E57F5">
      <w:pPr>
        <w:pStyle w:val="a4"/>
        <w:rPr>
          <w:rFonts w:ascii="Times New Roman" w:eastAsia="標楷體" w:hAnsi="Times New Roman"/>
          <w:sz w:val="24"/>
          <w:szCs w:val="24"/>
        </w:rPr>
      </w:pPr>
      <w:r w:rsidRPr="00730C0B">
        <w:rPr>
          <w:rFonts w:ascii="Times New Roman" w:eastAsia="標楷體" w:hAnsi="Times New Roman" w:hint="eastAsia"/>
          <w:sz w:val="24"/>
          <w:szCs w:val="24"/>
        </w:rPr>
        <w:t xml:space="preserve"> </w:t>
      </w:r>
      <w:r w:rsidR="005D0731" w:rsidRPr="00730C0B">
        <w:rPr>
          <w:rFonts w:ascii="Times New Roman" w:eastAsia="標楷體" w:hAnsi="Times New Roman"/>
          <w:sz w:val="24"/>
          <w:szCs w:val="24"/>
        </w:rPr>
        <w:t>Tel: 0</w:t>
      </w:r>
      <w:r w:rsidR="004126C3" w:rsidRPr="00730C0B">
        <w:rPr>
          <w:rFonts w:ascii="Times New Roman" w:eastAsia="標楷體" w:hAnsi="Times New Roman" w:hint="eastAsia"/>
          <w:sz w:val="24"/>
          <w:szCs w:val="24"/>
        </w:rPr>
        <w:t>2</w:t>
      </w:r>
      <w:r w:rsidR="005D0731" w:rsidRPr="00730C0B">
        <w:rPr>
          <w:rFonts w:ascii="Times New Roman" w:eastAsia="標楷體" w:hAnsi="Times New Roman"/>
          <w:sz w:val="24"/>
          <w:szCs w:val="24"/>
        </w:rPr>
        <w:t>-</w:t>
      </w:r>
      <w:r w:rsidR="004126C3" w:rsidRPr="00730C0B">
        <w:rPr>
          <w:rFonts w:ascii="Times New Roman" w:eastAsia="標楷體" w:hAnsi="Times New Roman" w:hint="eastAsia"/>
          <w:sz w:val="24"/>
          <w:szCs w:val="24"/>
        </w:rPr>
        <w:t>27712171</w:t>
      </w:r>
      <w:r w:rsidR="005D0731" w:rsidRPr="00730C0B">
        <w:rPr>
          <w:rFonts w:ascii="Times New Roman" w:eastAsia="標楷體" w:hAnsi="Times New Roman"/>
          <w:sz w:val="24"/>
          <w:szCs w:val="24"/>
        </w:rPr>
        <w:t>#</w:t>
      </w:r>
      <w:r w:rsidR="004126C3" w:rsidRPr="00730C0B">
        <w:rPr>
          <w:rFonts w:ascii="Times New Roman" w:eastAsia="標楷體" w:hAnsi="Times New Roman" w:hint="eastAsia"/>
          <w:sz w:val="24"/>
          <w:szCs w:val="24"/>
        </w:rPr>
        <w:t>250</w:t>
      </w:r>
      <w:r w:rsidR="005D0731" w:rsidRPr="00730C0B">
        <w:rPr>
          <w:rFonts w:ascii="Times New Roman" w:eastAsia="標楷體" w:hAnsi="Times New Roman"/>
          <w:sz w:val="24"/>
          <w:szCs w:val="24"/>
        </w:rPr>
        <w:t>0</w:t>
      </w:r>
    </w:p>
    <w:p w:rsidR="005D0731" w:rsidRPr="00730C0B" w:rsidRDefault="00D468E1" w:rsidP="002E57F5">
      <w:pPr>
        <w:pStyle w:val="a4"/>
        <w:rPr>
          <w:rFonts w:ascii="Times New Roman" w:eastAsia="標楷體" w:hAnsi="Times New Roman"/>
          <w:sz w:val="24"/>
          <w:szCs w:val="24"/>
        </w:rPr>
      </w:pPr>
      <w:r w:rsidRPr="00730C0B">
        <w:rPr>
          <w:rFonts w:ascii="Times New Roman" w:eastAsia="標楷體" w:hAnsi="Times New Roman" w:hint="eastAsia"/>
          <w:sz w:val="24"/>
          <w:szCs w:val="24"/>
        </w:rPr>
        <w:t xml:space="preserve"> </w:t>
      </w:r>
      <w:r w:rsidR="005D0731" w:rsidRPr="00730C0B">
        <w:rPr>
          <w:rFonts w:ascii="Times New Roman" w:eastAsia="標楷體" w:hAnsi="Times New Roman"/>
          <w:sz w:val="24"/>
          <w:szCs w:val="24"/>
        </w:rPr>
        <w:t>Fax: 0</w:t>
      </w:r>
      <w:r w:rsidR="004126C3" w:rsidRPr="00730C0B">
        <w:rPr>
          <w:rFonts w:ascii="Times New Roman" w:eastAsia="標楷體" w:hAnsi="Times New Roman" w:hint="eastAsia"/>
          <w:sz w:val="24"/>
          <w:szCs w:val="24"/>
        </w:rPr>
        <w:t>2</w:t>
      </w:r>
      <w:r w:rsidR="005D0731" w:rsidRPr="00730C0B">
        <w:rPr>
          <w:rFonts w:ascii="Times New Roman" w:eastAsia="標楷體" w:hAnsi="Times New Roman"/>
          <w:sz w:val="24"/>
          <w:szCs w:val="24"/>
        </w:rPr>
        <w:t>-</w:t>
      </w:r>
      <w:r w:rsidR="004126C3" w:rsidRPr="00730C0B">
        <w:rPr>
          <w:rFonts w:ascii="Times New Roman" w:eastAsia="標楷體" w:hAnsi="Times New Roman" w:hint="eastAsia"/>
          <w:sz w:val="24"/>
          <w:szCs w:val="24"/>
        </w:rPr>
        <w:t>27317117</w:t>
      </w:r>
    </w:p>
    <w:p w:rsidR="005D0731" w:rsidRPr="00730C0B" w:rsidRDefault="005D0731">
      <w:pPr>
        <w:rPr>
          <w:rFonts w:ascii="Times New Roman" w:eastAsia="標楷體" w:hAnsi="Times New Roman"/>
          <w:b/>
          <w:bCs/>
          <w:color w:val="000000"/>
          <w:sz w:val="24"/>
          <w:szCs w:val="24"/>
        </w:rPr>
      </w:pPr>
    </w:p>
    <w:p w:rsidR="005D0731" w:rsidRPr="00730C0B" w:rsidRDefault="005D0731">
      <w:pPr>
        <w:rPr>
          <w:rFonts w:ascii="Times New Roman" w:eastAsia="標楷體" w:hAnsi="Times New Roman"/>
          <w:b/>
          <w:bCs/>
          <w:color w:val="000000"/>
          <w:sz w:val="24"/>
          <w:szCs w:val="24"/>
        </w:rPr>
      </w:pPr>
    </w:p>
    <w:p w:rsidR="005D0731" w:rsidRPr="00730C0B" w:rsidRDefault="005D0731" w:rsidP="00827A23">
      <w:pPr>
        <w:jc w:val="center"/>
        <w:rPr>
          <w:rFonts w:ascii="Times New Roman" w:eastAsia="標楷體" w:hAnsi="Times New Roman"/>
          <w:b/>
          <w:bCs/>
          <w:color w:val="000000"/>
          <w:sz w:val="36"/>
          <w:szCs w:val="36"/>
        </w:rPr>
      </w:pPr>
      <w:r w:rsidRPr="00730C0B">
        <w:rPr>
          <w:rFonts w:ascii="Times New Roman" w:eastAsia="標楷體" w:hAnsi="Times New Roman"/>
          <w:b/>
          <w:bCs/>
          <w:color w:val="000000"/>
          <w:sz w:val="40"/>
          <w:szCs w:val="36"/>
        </w:rPr>
        <w:br w:type="page"/>
      </w:r>
      <w:r w:rsidRPr="00730C0B">
        <w:rPr>
          <w:rFonts w:ascii="Times New Roman" w:eastAsia="標楷體" w:hAnsi="Times New Roman"/>
          <w:b/>
          <w:bCs/>
          <w:color w:val="000000"/>
          <w:sz w:val="36"/>
          <w:szCs w:val="36"/>
        </w:rPr>
        <w:lastRenderedPageBreak/>
        <w:t>201</w:t>
      </w:r>
      <w:r w:rsidR="004126C3" w:rsidRPr="00730C0B">
        <w:rPr>
          <w:rFonts w:ascii="Times New Roman" w:eastAsia="標楷體" w:hAnsi="Times New Roman" w:hint="eastAsia"/>
          <w:b/>
          <w:bCs/>
          <w:color w:val="000000"/>
          <w:sz w:val="36"/>
          <w:szCs w:val="36"/>
        </w:rPr>
        <w:t>7</w:t>
      </w:r>
      <w:r w:rsidRPr="00730C0B">
        <w:rPr>
          <w:rFonts w:ascii="Times New Roman" w:eastAsia="標楷體" w:hAnsi="標楷體" w:hint="eastAsia"/>
          <w:b/>
          <w:bCs/>
          <w:color w:val="000000"/>
          <w:sz w:val="36"/>
          <w:szCs w:val="36"/>
        </w:rPr>
        <w:t>台灣化學工程學會年會</w:t>
      </w:r>
    </w:p>
    <w:p w:rsidR="005D0731" w:rsidRPr="00730C0B" w:rsidRDefault="005D0731" w:rsidP="00686D06">
      <w:pPr>
        <w:jc w:val="center"/>
        <w:rPr>
          <w:rFonts w:ascii="Times New Roman" w:eastAsia="標楷體" w:hAnsi="Times New Roman"/>
          <w:b/>
          <w:bCs/>
          <w:color w:val="000000"/>
          <w:sz w:val="36"/>
          <w:szCs w:val="36"/>
        </w:rPr>
      </w:pPr>
      <w:r w:rsidRPr="00730C0B">
        <w:rPr>
          <w:rFonts w:ascii="Times New Roman" w:eastAsia="標楷體" w:hAnsi="標楷體" w:hint="eastAsia"/>
          <w:b/>
          <w:bCs/>
          <w:color w:val="000000"/>
          <w:sz w:val="36"/>
          <w:szCs w:val="36"/>
        </w:rPr>
        <w:t>參展贊助</w:t>
      </w:r>
      <w:r w:rsidRPr="00730C0B">
        <w:rPr>
          <w:rFonts w:ascii="Times New Roman" w:eastAsia="標楷體" w:hAnsi="Times New Roman"/>
          <w:b/>
          <w:bCs/>
          <w:color w:val="000000"/>
          <w:sz w:val="36"/>
          <w:szCs w:val="36"/>
        </w:rPr>
        <w:tab/>
      </w:r>
      <w:r w:rsidRPr="00730C0B">
        <w:rPr>
          <w:rFonts w:ascii="Times New Roman" w:eastAsia="標楷體" w:hAnsi="標楷體" w:hint="eastAsia"/>
          <w:b/>
          <w:bCs/>
          <w:color w:val="000000"/>
          <w:sz w:val="36"/>
          <w:szCs w:val="36"/>
        </w:rPr>
        <w:t>回函表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4388"/>
        <w:gridCol w:w="1956"/>
        <w:gridCol w:w="2161"/>
      </w:tblGrid>
      <w:tr w:rsidR="00DD3FC1" w:rsidRPr="00730C0B" w:rsidTr="00DE0616">
        <w:trPr>
          <w:trHeight w:val="449"/>
        </w:trPr>
        <w:tc>
          <w:tcPr>
            <w:tcW w:w="1844" w:type="dxa"/>
            <w:vAlign w:val="center"/>
          </w:tcPr>
          <w:p w:rsidR="005D0731" w:rsidRPr="00730C0B" w:rsidRDefault="005D0731" w:rsidP="002F4872">
            <w:pPr>
              <w:spacing w:after="0" w:line="360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4"/>
              </w:rPr>
            </w:pPr>
            <w:r w:rsidRPr="00730C0B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4"/>
              </w:rPr>
              <w:t>廠商說明會</w:t>
            </w:r>
          </w:p>
        </w:tc>
        <w:tc>
          <w:tcPr>
            <w:tcW w:w="4388" w:type="dxa"/>
            <w:vAlign w:val="center"/>
          </w:tcPr>
          <w:p w:rsidR="005D0731" w:rsidRPr="00730C0B" w:rsidRDefault="005D0731" w:rsidP="002F4872">
            <w:pPr>
              <w:spacing w:after="0" w:line="360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4"/>
              </w:rPr>
            </w:pPr>
            <w:r w:rsidRPr="00730C0B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4"/>
              </w:rPr>
              <w:t>捐助贊助</w:t>
            </w:r>
          </w:p>
        </w:tc>
        <w:tc>
          <w:tcPr>
            <w:tcW w:w="1956" w:type="dxa"/>
            <w:vAlign w:val="center"/>
          </w:tcPr>
          <w:p w:rsidR="005D0731" w:rsidRPr="00730C0B" w:rsidRDefault="005D0731" w:rsidP="002F4872">
            <w:pPr>
              <w:spacing w:after="0" w:line="360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4"/>
              </w:rPr>
            </w:pPr>
            <w:r w:rsidRPr="00730C0B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4"/>
              </w:rPr>
              <w:t>設展示攤位</w:t>
            </w:r>
          </w:p>
        </w:tc>
        <w:tc>
          <w:tcPr>
            <w:tcW w:w="2161" w:type="dxa"/>
            <w:vAlign w:val="center"/>
          </w:tcPr>
          <w:p w:rsidR="005D0731" w:rsidRPr="00730C0B" w:rsidRDefault="005D0731" w:rsidP="002F4872">
            <w:pPr>
              <w:spacing w:after="0" w:line="360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8"/>
                <w:szCs w:val="24"/>
              </w:rPr>
            </w:pPr>
            <w:r w:rsidRPr="00730C0B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4"/>
              </w:rPr>
              <w:t>刊登廣告</w:t>
            </w:r>
          </w:p>
        </w:tc>
      </w:tr>
      <w:tr w:rsidR="00DD3FC1" w:rsidRPr="00730C0B" w:rsidTr="00DE0616">
        <w:tc>
          <w:tcPr>
            <w:tcW w:w="1844" w:type="dxa"/>
          </w:tcPr>
          <w:p w:rsidR="005D0731" w:rsidRPr="00730C0B" w:rsidRDefault="005D0731" w:rsidP="00637C1E">
            <w:pPr>
              <w:spacing w:after="0" w:line="360" w:lineRule="auto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 w:cs="DFKaiShu-SB-Estd-BF" w:hint="eastAsia"/>
                <w:color w:val="000000"/>
                <w:szCs w:val="23"/>
              </w:rPr>
              <w:t>□</w:t>
            </w:r>
            <w:r w:rsidRPr="00730C0B">
              <w:rPr>
                <w:rFonts w:ascii="Times New Roman" w:eastAsia="標楷體" w:hAnsi="Times New Roman" w:cs="DFKaiShu-SB-Estd-BF"/>
                <w:color w:val="000000"/>
                <w:szCs w:val="23"/>
              </w:rPr>
              <w:t xml:space="preserve"> 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NT$150,000</w:t>
            </w:r>
          </w:p>
          <w:p w:rsidR="005D0731" w:rsidRPr="00730C0B" w:rsidRDefault="005D0731" w:rsidP="002F4872">
            <w:pPr>
              <w:spacing w:after="0" w:line="360" w:lineRule="auto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企業單位可於企業徵才單元發表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15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分鐘演講</w:t>
            </w:r>
          </w:p>
          <w:p w:rsidR="005D0731" w:rsidRPr="00730C0B" w:rsidRDefault="005D0731" w:rsidP="00637C1E">
            <w:pPr>
              <w:spacing w:after="0" w:line="360" w:lineRule="auto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  <w:p w:rsidR="005D0731" w:rsidRPr="00730C0B" w:rsidRDefault="005D0731" w:rsidP="00637C1E">
            <w:pPr>
              <w:spacing w:after="0" w:line="360" w:lineRule="auto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 w:cs="DFKaiShu-SB-Estd-BF" w:hint="eastAsia"/>
                <w:color w:val="000000"/>
                <w:szCs w:val="23"/>
              </w:rPr>
              <w:t>□</w:t>
            </w:r>
            <w:r w:rsidRPr="00730C0B">
              <w:rPr>
                <w:rFonts w:ascii="Times New Roman" w:eastAsia="標楷體" w:hAnsi="Times New Roman" w:cs="DFKaiShu-SB-Estd-BF"/>
                <w:color w:val="000000"/>
                <w:szCs w:val="23"/>
              </w:rPr>
              <w:t xml:space="preserve"> </w:t>
            </w:r>
            <w:r w:rsidR="00DE0616">
              <w:rPr>
                <w:rFonts w:ascii="Times New Roman" w:eastAsia="標楷體" w:hAnsi="Times New Roman"/>
                <w:bCs/>
                <w:color w:val="000000"/>
                <w:szCs w:val="24"/>
              </w:rPr>
              <w:t>NT$250,00</w:t>
            </w:r>
            <w:r w:rsidR="002E343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0</w:t>
            </w:r>
          </w:p>
          <w:p w:rsidR="005D0731" w:rsidRPr="00730C0B" w:rsidRDefault="005D0731" w:rsidP="002F4872">
            <w:pPr>
              <w:spacing w:after="0" w:line="360" w:lineRule="auto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企業單位可選特殊時段進行宣傳活動，內容另議。</w:t>
            </w:r>
          </w:p>
          <w:p w:rsidR="005D0731" w:rsidRPr="00730C0B" w:rsidRDefault="005D0731" w:rsidP="00637C1E">
            <w:pPr>
              <w:spacing w:after="0" w:line="360" w:lineRule="auto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4388" w:type="dxa"/>
          </w:tcPr>
          <w:p w:rsidR="005D0731" w:rsidRPr="00730C0B" w:rsidRDefault="005D0731" w:rsidP="00637C1E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346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贊助金額</w:t>
            </w:r>
          </w:p>
          <w:p w:rsidR="005D0731" w:rsidRPr="00730C0B" w:rsidRDefault="005D0731" w:rsidP="00637C1E">
            <w:pPr>
              <w:pStyle w:val="a4"/>
              <w:numPr>
                <w:ilvl w:val="1"/>
                <w:numId w:val="1"/>
              </w:numPr>
              <w:spacing w:after="0" w:line="360" w:lineRule="auto"/>
              <w:ind w:left="526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 w:cs="DFKaiShu-SB-Estd-BF" w:hint="eastAsia"/>
                <w:color w:val="000000"/>
                <w:szCs w:val="23"/>
              </w:rPr>
              <w:t>□</w:t>
            </w:r>
            <w:r w:rsidRPr="00730C0B">
              <w:rPr>
                <w:rFonts w:ascii="Times New Roman" w:eastAsia="標楷體" w:hAnsi="Times New Roman"/>
                <w:color w:val="000000"/>
                <w:szCs w:val="23"/>
              </w:rPr>
              <w:t xml:space="preserve"> NT$30,000</w:t>
            </w:r>
          </w:p>
          <w:p w:rsidR="005D0731" w:rsidRPr="00730C0B" w:rsidRDefault="005D0731" w:rsidP="00637C1E">
            <w:pPr>
              <w:pStyle w:val="a4"/>
              <w:numPr>
                <w:ilvl w:val="1"/>
                <w:numId w:val="1"/>
              </w:numPr>
              <w:spacing w:after="0" w:line="360" w:lineRule="auto"/>
              <w:ind w:left="526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 w:cs="DFKaiShu-SB-Estd-BF" w:hint="eastAsia"/>
                <w:color w:val="000000"/>
                <w:szCs w:val="23"/>
              </w:rPr>
              <w:t>□</w:t>
            </w:r>
            <w:r w:rsidRPr="00730C0B">
              <w:rPr>
                <w:rFonts w:ascii="Times New Roman" w:eastAsia="標楷體" w:hAnsi="Times New Roman"/>
                <w:color w:val="000000"/>
                <w:szCs w:val="23"/>
              </w:rPr>
              <w:t xml:space="preserve"> NT$50,000</w:t>
            </w:r>
          </w:p>
          <w:p w:rsidR="005D0731" w:rsidRPr="00730C0B" w:rsidRDefault="005D0731" w:rsidP="00637C1E">
            <w:pPr>
              <w:pStyle w:val="a4"/>
              <w:numPr>
                <w:ilvl w:val="1"/>
                <w:numId w:val="1"/>
              </w:numPr>
              <w:spacing w:after="0" w:line="360" w:lineRule="auto"/>
              <w:ind w:left="526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 w:cs="DFKaiShu-SB-Estd-BF" w:hint="eastAsia"/>
                <w:color w:val="000000"/>
                <w:szCs w:val="23"/>
              </w:rPr>
              <w:t>□</w:t>
            </w:r>
            <w:r w:rsidRPr="00730C0B">
              <w:rPr>
                <w:rFonts w:ascii="Times New Roman" w:eastAsia="標楷體" w:hAnsi="Times New Roman"/>
                <w:color w:val="000000"/>
                <w:szCs w:val="23"/>
              </w:rPr>
              <w:t xml:space="preserve"> NT$100,000</w:t>
            </w:r>
          </w:p>
          <w:p w:rsidR="005D0731" w:rsidRPr="00730C0B" w:rsidRDefault="005D0731" w:rsidP="00637C1E">
            <w:pPr>
              <w:pStyle w:val="a4"/>
              <w:numPr>
                <w:ilvl w:val="1"/>
                <w:numId w:val="1"/>
              </w:numPr>
              <w:spacing w:after="0" w:line="360" w:lineRule="auto"/>
              <w:ind w:left="526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 w:cs="DFKaiShu-SB-Estd-BF" w:hint="eastAsia"/>
                <w:color w:val="000000"/>
                <w:szCs w:val="23"/>
              </w:rPr>
              <w:t>□</w:t>
            </w:r>
            <w:r w:rsidRPr="00730C0B">
              <w:rPr>
                <w:rFonts w:ascii="Times New Roman" w:eastAsia="標楷體" w:hAnsi="Times New Roman"/>
                <w:color w:val="000000"/>
                <w:szCs w:val="23"/>
              </w:rPr>
              <w:t xml:space="preserve"> NT$_________</w:t>
            </w:r>
          </w:p>
          <w:p w:rsidR="002F4872" w:rsidRDefault="005D0731" w:rsidP="00637C1E">
            <w:pPr>
              <w:pStyle w:val="a4"/>
              <w:numPr>
                <w:ilvl w:val="0"/>
                <w:numId w:val="1"/>
              </w:numPr>
              <w:tabs>
                <w:tab w:val="left" w:pos="342"/>
              </w:tabs>
              <w:spacing w:after="0" w:line="360" w:lineRule="auto"/>
              <w:ind w:left="0" w:firstLine="0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請勾選大會配套優惠</w:t>
            </w:r>
          </w:p>
          <w:p w:rsidR="005D0731" w:rsidRPr="00730C0B" w:rsidRDefault="002F4872" w:rsidP="002F4872">
            <w:pPr>
              <w:pStyle w:val="a4"/>
              <w:tabs>
                <w:tab w:val="left" w:pos="342"/>
              </w:tabs>
              <w:spacing w:after="0" w:line="360" w:lineRule="auto"/>
              <w:ind w:left="0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 xml:space="preserve">      </w:t>
            </w:r>
            <w:r w:rsidR="005D0731"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(</w:t>
            </w:r>
            <w:proofErr w:type="gramStart"/>
            <w:r w:rsidR="005D0731"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若無勾選</w:t>
            </w:r>
            <w:proofErr w:type="gramEnd"/>
            <w:r w:rsidR="005D0731"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則為無償贊助</w:t>
            </w:r>
            <w:r w:rsidR="005D0731"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)</w:t>
            </w:r>
          </w:p>
          <w:p w:rsidR="005D0731" w:rsidRPr="00730C0B" w:rsidRDefault="005D0731" w:rsidP="00637C1E">
            <w:pPr>
              <w:pStyle w:val="a4"/>
              <w:numPr>
                <w:ilvl w:val="1"/>
                <w:numId w:val="1"/>
              </w:numPr>
              <w:spacing w:after="0" w:line="360" w:lineRule="auto"/>
              <w:ind w:left="522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NT$30,000~59,999</w:t>
            </w:r>
          </w:p>
          <w:p w:rsidR="005D0731" w:rsidRPr="00730C0B" w:rsidRDefault="005D0731" w:rsidP="00637C1E">
            <w:pPr>
              <w:pStyle w:val="a4"/>
              <w:spacing w:after="0" w:line="360" w:lineRule="auto"/>
              <w:ind w:left="162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 w:cs="DFKaiShu-SB-Estd-BF" w:hint="eastAsia"/>
                <w:color w:val="000000"/>
                <w:szCs w:val="23"/>
              </w:rPr>
              <w:t>□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參加年會名額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1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名</w:t>
            </w:r>
          </w:p>
          <w:p w:rsidR="005D0731" w:rsidRPr="00730C0B" w:rsidRDefault="005D0731" w:rsidP="00637C1E">
            <w:pPr>
              <w:pStyle w:val="a4"/>
              <w:numPr>
                <w:ilvl w:val="1"/>
                <w:numId w:val="1"/>
              </w:numPr>
              <w:spacing w:after="0" w:line="360" w:lineRule="auto"/>
              <w:ind w:left="522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NT$60,000~99,999</w:t>
            </w:r>
          </w:p>
          <w:p w:rsidR="005D0731" w:rsidRPr="00730C0B" w:rsidRDefault="005D0731" w:rsidP="00637C1E">
            <w:pPr>
              <w:pStyle w:val="a4"/>
              <w:spacing w:after="0" w:line="360" w:lineRule="auto"/>
              <w:ind w:left="162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 w:cs="DFKaiShu-SB-Estd-BF" w:hint="eastAsia"/>
                <w:color w:val="000000"/>
                <w:szCs w:val="23"/>
              </w:rPr>
              <w:t>□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參加年會名額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1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名</w:t>
            </w:r>
          </w:p>
          <w:p w:rsidR="005D0731" w:rsidRPr="00730C0B" w:rsidRDefault="005D0731" w:rsidP="00DE0616">
            <w:pPr>
              <w:pStyle w:val="a4"/>
              <w:spacing w:after="0" w:line="360" w:lineRule="auto"/>
              <w:ind w:left="162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 w:cs="DFKaiShu-SB-Estd-BF" w:hint="eastAsia"/>
                <w:color w:val="000000"/>
                <w:szCs w:val="23"/>
              </w:rPr>
              <w:t>□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大會手冊彩色</w:t>
            </w:r>
            <w:proofErr w:type="gramStart"/>
            <w:r w:rsidR="002F4872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封面裡</w:t>
            </w:r>
            <w:r w:rsidRPr="00730C0B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頁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或</w:t>
            </w:r>
            <w:proofErr w:type="gramEnd"/>
            <w:r w:rsidR="002F4872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封底</w:t>
            </w:r>
            <w:proofErr w:type="gramStart"/>
            <w:r w:rsidR="002F4872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裡</w:t>
            </w:r>
            <w:r w:rsidRPr="00730C0B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頁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全</w:t>
            </w:r>
            <w:proofErr w:type="gramEnd"/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頁廣告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(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二選一，原則上先回函者優先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)</w:t>
            </w:r>
          </w:p>
          <w:p w:rsidR="005D0731" w:rsidRPr="00730C0B" w:rsidRDefault="005D0731" w:rsidP="00637C1E">
            <w:pPr>
              <w:pStyle w:val="a4"/>
              <w:numPr>
                <w:ilvl w:val="1"/>
                <w:numId w:val="1"/>
              </w:numPr>
              <w:spacing w:after="0" w:line="360" w:lineRule="auto"/>
              <w:ind w:left="522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NT$100,000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以上</w:t>
            </w:r>
          </w:p>
          <w:p w:rsidR="005D0731" w:rsidRPr="00730C0B" w:rsidRDefault="005D0731" w:rsidP="00637C1E">
            <w:pPr>
              <w:pStyle w:val="a4"/>
              <w:spacing w:after="0" w:line="360" w:lineRule="auto"/>
              <w:ind w:left="162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 w:cs="DFKaiShu-SB-Estd-BF" w:hint="eastAsia"/>
                <w:color w:val="000000"/>
                <w:szCs w:val="23"/>
              </w:rPr>
              <w:t>□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參加年會名額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1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名</w:t>
            </w:r>
          </w:p>
          <w:p w:rsidR="005D0731" w:rsidRPr="00730C0B" w:rsidRDefault="005D0731" w:rsidP="00DE0616">
            <w:pPr>
              <w:pStyle w:val="a4"/>
              <w:spacing w:after="0" w:line="360" w:lineRule="auto"/>
              <w:ind w:left="162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 w:cs="DFKaiShu-SB-Estd-BF" w:hint="eastAsia"/>
                <w:color w:val="000000"/>
                <w:szCs w:val="23"/>
              </w:rPr>
              <w:t>□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大會手冊彩色</w:t>
            </w:r>
            <w:r w:rsidR="0081658C" w:rsidRPr="00730C0B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封面裡頁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、</w:t>
            </w:r>
            <w:r w:rsidR="0081658C" w:rsidRPr="00730C0B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封底裡頁</w:t>
            </w:r>
            <w:r w:rsidR="0081658C"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或</w:t>
            </w:r>
            <w:r w:rsidR="0081658C" w:rsidRPr="00730C0B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封底外頁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全頁廣告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(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三選一，原則上先回函者優先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)</w:t>
            </w:r>
          </w:p>
          <w:p w:rsidR="005D0731" w:rsidRPr="00730C0B" w:rsidRDefault="005D0731" w:rsidP="00637C1E">
            <w:pPr>
              <w:pStyle w:val="a4"/>
              <w:spacing w:after="0" w:line="360" w:lineRule="auto"/>
              <w:ind w:left="162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 w:cs="DFKaiShu-SB-Estd-BF" w:hint="eastAsia"/>
                <w:color w:val="000000"/>
                <w:szCs w:val="23"/>
              </w:rPr>
              <w:t>□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免費展示攤位一個</w:t>
            </w:r>
          </w:p>
        </w:tc>
        <w:tc>
          <w:tcPr>
            <w:tcW w:w="1956" w:type="dxa"/>
          </w:tcPr>
          <w:p w:rsidR="005D0731" w:rsidRPr="00730C0B" w:rsidRDefault="005D0731" w:rsidP="002F4872">
            <w:pPr>
              <w:spacing w:after="0" w:line="360" w:lineRule="auto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“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捐助贊助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”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模式支持化工年會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NT$100,000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以上有</w:t>
            </w:r>
            <w:r w:rsidR="004126C3"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一個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免費攤位，請參考左列</w:t>
            </w:r>
          </w:p>
          <w:p w:rsidR="005D0731" w:rsidRPr="00730C0B" w:rsidRDefault="005D0731" w:rsidP="002F4872">
            <w:pPr>
              <w:spacing w:after="0" w:line="360" w:lineRule="auto"/>
              <w:rPr>
                <w:rFonts w:ascii="Times New Roman" w:eastAsia="標楷體" w:hAnsi="Times New Roman" w:cs="DFKaiShu-SB-Estd-BF"/>
                <w:color w:val="000000"/>
                <w:szCs w:val="23"/>
              </w:rPr>
            </w:pPr>
          </w:p>
          <w:p w:rsidR="005D0731" w:rsidRPr="00730C0B" w:rsidRDefault="005D0731" w:rsidP="002F4872">
            <w:pPr>
              <w:spacing w:after="0" w:line="360" w:lineRule="auto"/>
              <w:ind w:left="288" w:hangingChars="131" w:hanging="288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 w:cs="DFKaiShu-SB-Estd-BF" w:hint="eastAsia"/>
                <w:color w:val="000000"/>
                <w:szCs w:val="23"/>
              </w:rPr>
              <w:t>□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一個攤位</w:t>
            </w:r>
            <w:r w:rsidR="002F4872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 xml:space="preserve">  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(NT$25,000)</w:t>
            </w:r>
          </w:p>
          <w:p w:rsidR="002F4872" w:rsidRDefault="005D0731" w:rsidP="002F4872">
            <w:pPr>
              <w:spacing w:after="0" w:line="360" w:lineRule="auto"/>
              <w:ind w:left="252" w:hanging="252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 w:cs="DFKaiShu-SB-Estd-BF" w:hint="eastAsia"/>
                <w:color w:val="000000"/>
                <w:szCs w:val="23"/>
              </w:rPr>
              <w:t>□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二個攤位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(NT$40,000)</w:t>
            </w:r>
          </w:p>
          <w:p w:rsidR="005D0731" w:rsidRPr="00730C0B" w:rsidRDefault="002F4872" w:rsidP="002F4872">
            <w:pPr>
              <w:spacing w:after="0" w:line="360" w:lineRule="auto"/>
              <w:ind w:left="431" w:hanging="431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 xml:space="preserve">     </w:t>
            </w:r>
            <w:r w:rsidR="005D0731"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(</w:t>
            </w:r>
            <w:r w:rsidR="005D0731" w:rsidRPr="00730C0B">
              <w:rPr>
                <w:rFonts w:ascii="Times New Roman" w:eastAsia="標楷體" w:hAnsi="Times New Roman" w:cs="DFKaiShu-SB-Estd-BF" w:hint="eastAsia"/>
                <w:color w:val="000000"/>
                <w:szCs w:val="23"/>
              </w:rPr>
              <w:t>□</w:t>
            </w:r>
            <w:r w:rsidR="005D0731"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</w:t>
            </w:r>
            <w:r w:rsidR="005D0731"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攤位合併</w:t>
            </w:r>
            <w:r w:rsidR="005D0731"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)</w:t>
            </w:r>
          </w:p>
          <w:p w:rsidR="005D0731" w:rsidRPr="00730C0B" w:rsidRDefault="005D0731" w:rsidP="002F4872">
            <w:pPr>
              <w:spacing w:after="0" w:line="360" w:lineRule="auto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 w:cs="DFKaiShu-SB-Estd-BF" w:hint="eastAsia"/>
                <w:color w:val="000000"/>
                <w:szCs w:val="23"/>
              </w:rPr>
              <w:t>□</w:t>
            </w:r>
            <w:r w:rsidR="004B2D92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___</w:t>
            </w:r>
            <w:proofErr w:type="gramStart"/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個</w:t>
            </w:r>
            <w:proofErr w:type="gramEnd"/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攤位</w:t>
            </w:r>
          </w:p>
          <w:p w:rsidR="005D0731" w:rsidRPr="00730C0B" w:rsidRDefault="005D0731" w:rsidP="002F4872">
            <w:pPr>
              <w:spacing w:after="0" w:line="360" w:lineRule="auto"/>
              <w:ind w:left="252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(NT$_______)</w:t>
            </w:r>
          </w:p>
          <w:p w:rsidR="005D0731" w:rsidRPr="00730C0B" w:rsidRDefault="005D0731" w:rsidP="002F4872">
            <w:pPr>
              <w:spacing w:after="0" w:line="360" w:lineRule="auto"/>
              <w:ind w:left="252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(</w:t>
            </w:r>
            <w:r w:rsidRPr="00730C0B">
              <w:rPr>
                <w:rFonts w:ascii="Times New Roman" w:eastAsia="標楷體" w:hAnsi="Times New Roman" w:cs="DFKaiShu-SB-Estd-BF" w:hint="eastAsia"/>
                <w:color w:val="000000"/>
                <w:szCs w:val="23"/>
              </w:rPr>
              <w:t>□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攤位合併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)</w:t>
            </w:r>
          </w:p>
          <w:p w:rsidR="005D0731" w:rsidRPr="00730C0B" w:rsidRDefault="005D0731" w:rsidP="002F4872">
            <w:pPr>
              <w:spacing w:after="0" w:line="360" w:lineRule="auto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  <w:p w:rsidR="005D0731" w:rsidRPr="00730C0B" w:rsidRDefault="005D0731" w:rsidP="002F4872">
            <w:pPr>
              <w:spacing w:after="0" w:line="360" w:lineRule="auto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 w:cs="DFKaiShu-SB-Estd-BF" w:hint="eastAsia"/>
                <w:color w:val="000000"/>
                <w:szCs w:val="23"/>
              </w:rPr>
              <w:t>□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展示內容及名稱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:</w:t>
            </w:r>
          </w:p>
        </w:tc>
        <w:tc>
          <w:tcPr>
            <w:tcW w:w="2161" w:type="dxa"/>
          </w:tcPr>
          <w:p w:rsidR="005D0731" w:rsidRPr="00730C0B" w:rsidRDefault="005D0731" w:rsidP="002F4872">
            <w:pPr>
              <w:spacing w:after="0" w:line="360" w:lineRule="auto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“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捐助贊助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”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模式支持化工年會有包括廣告刊登，請參考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A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品項</w:t>
            </w:r>
          </w:p>
          <w:p w:rsidR="005D0731" w:rsidRPr="00730C0B" w:rsidRDefault="005D0731" w:rsidP="002F4872">
            <w:pPr>
              <w:spacing w:after="0" w:line="360" w:lineRule="auto"/>
              <w:rPr>
                <w:rFonts w:ascii="Times New Roman" w:eastAsia="標楷體" w:hAnsi="Times New Roman" w:cs="DFKaiShu-SB-Estd-BF"/>
                <w:color w:val="000000"/>
                <w:szCs w:val="23"/>
              </w:rPr>
            </w:pPr>
          </w:p>
          <w:p w:rsidR="005D0731" w:rsidRPr="00730C0B" w:rsidRDefault="005D0731" w:rsidP="002F4872">
            <w:pPr>
              <w:spacing w:after="0" w:line="360" w:lineRule="auto"/>
              <w:ind w:left="702" w:hanging="702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 w:cs="DFKaiShu-SB-Estd-BF" w:hint="eastAsia"/>
                <w:color w:val="000000"/>
                <w:szCs w:val="23"/>
              </w:rPr>
              <w:t>□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一、化工年會大會手冊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/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論文摘要集</w:t>
            </w:r>
          </w:p>
          <w:p w:rsidR="005D0731" w:rsidRPr="00730C0B" w:rsidRDefault="005D0731" w:rsidP="002F4872">
            <w:pPr>
              <w:spacing w:after="0" w:line="360" w:lineRule="auto"/>
              <w:ind w:left="162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 w:cs="DFKaiShu-SB-Estd-BF" w:hint="eastAsia"/>
                <w:color w:val="000000"/>
                <w:szCs w:val="23"/>
              </w:rPr>
              <w:t>□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內頁黑白全頁</w:t>
            </w:r>
          </w:p>
          <w:p w:rsidR="005D0731" w:rsidRPr="00730C0B" w:rsidRDefault="005D0731" w:rsidP="002F4872">
            <w:pPr>
              <w:spacing w:after="0" w:line="360" w:lineRule="auto"/>
              <w:ind w:left="702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NT$10,000</w:t>
            </w:r>
          </w:p>
          <w:p w:rsidR="005D0731" w:rsidRPr="00730C0B" w:rsidRDefault="005D0731" w:rsidP="002F4872">
            <w:pPr>
              <w:spacing w:after="0" w:line="360" w:lineRule="auto"/>
              <w:ind w:left="162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 w:cs="DFKaiShu-SB-Estd-BF" w:hint="eastAsia"/>
                <w:color w:val="000000"/>
                <w:szCs w:val="23"/>
              </w:rPr>
              <w:t>□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內頁黑白半頁</w:t>
            </w:r>
          </w:p>
          <w:p w:rsidR="005D0731" w:rsidRPr="00730C0B" w:rsidRDefault="005D0731" w:rsidP="002F4872">
            <w:pPr>
              <w:spacing w:after="0" w:line="360" w:lineRule="auto"/>
              <w:ind w:left="702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NT$8,000</w:t>
            </w:r>
          </w:p>
          <w:p w:rsidR="005D0731" w:rsidRPr="00730C0B" w:rsidRDefault="005D0731" w:rsidP="002F4872">
            <w:pPr>
              <w:spacing w:after="0" w:line="360" w:lineRule="auto"/>
              <w:ind w:left="162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 w:cs="DFKaiShu-SB-Estd-BF" w:hint="eastAsia"/>
                <w:color w:val="000000"/>
                <w:szCs w:val="23"/>
              </w:rPr>
              <w:t>□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內頁彩色全頁</w:t>
            </w:r>
          </w:p>
          <w:p w:rsidR="005D0731" w:rsidRPr="00730C0B" w:rsidRDefault="005D0731" w:rsidP="002F4872">
            <w:pPr>
              <w:spacing w:after="0" w:line="360" w:lineRule="auto"/>
              <w:ind w:left="702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NT$20,000</w:t>
            </w:r>
          </w:p>
          <w:p w:rsidR="005D0731" w:rsidRPr="00730C0B" w:rsidRDefault="005D0731" w:rsidP="002F4872">
            <w:pPr>
              <w:spacing w:after="0" w:line="360" w:lineRule="auto"/>
              <w:ind w:left="162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 w:cs="DFKaiShu-SB-Estd-BF" w:hint="eastAsia"/>
                <w:color w:val="000000"/>
                <w:szCs w:val="23"/>
              </w:rPr>
              <w:t>□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內頁彩色半頁</w:t>
            </w:r>
          </w:p>
          <w:p w:rsidR="005D0731" w:rsidRPr="00730C0B" w:rsidRDefault="005D0731" w:rsidP="002F4872">
            <w:pPr>
              <w:spacing w:after="0" w:line="360" w:lineRule="auto"/>
              <w:ind w:left="702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NT$15,000</w:t>
            </w:r>
          </w:p>
          <w:p w:rsidR="005D0731" w:rsidRPr="00730C0B" w:rsidRDefault="005D0731" w:rsidP="002F4872">
            <w:pPr>
              <w:spacing w:after="0" w:line="360" w:lineRule="auto"/>
              <w:ind w:left="702" w:hanging="702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 w:cs="DFKaiShu-SB-Estd-BF" w:hint="eastAsia"/>
                <w:color w:val="000000"/>
                <w:szCs w:val="23"/>
              </w:rPr>
              <w:t>□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二、印製貴單位</w:t>
            </w: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Logo</w:t>
            </w:r>
            <w:r w:rsidRPr="00730C0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於大會資料袋</w:t>
            </w:r>
          </w:p>
          <w:p w:rsidR="005D0731" w:rsidRPr="00730C0B" w:rsidRDefault="005D0731" w:rsidP="002F4872">
            <w:pPr>
              <w:spacing w:after="0" w:line="360" w:lineRule="auto"/>
              <w:ind w:left="702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30C0B">
              <w:rPr>
                <w:rFonts w:ascii="Times New Roman" w:eastAsia="標楷體" w:hAnsi="Times New Roman"/>
                <w:bCs/>
                <w:color w:val="000000"/>
                <w:szCs w:val="24"/>
              </w:rPr>
              <w:t>NT$100,000</w:t>
            </w:r>
          </w:p>
        </w:tc>
      </w:tr>
    </w:tbl>
    <w:p w:rsidR="004C0DBB" w:rsidRPr="004C0DBB" w:rsidRDefault="004C0DBB" w:rsidP="00E47047">
      <w:pPr>
        <w:rPr>
          <w:rFonts w:ascii="Times New Roman" w:eastAsia="標楷體" w:hAnsi="標楷體"/>
          <w:sz w:val="16"/>
          <w:szCs w:val="16"/>
        </w:rPr>
      </w:pPr>
    </w:p>
    <w:p w:rsidR="005D0731" w:rsidRPr="00730C0B" w:rsidRDefault="005D0731" w:rsidP="00E47047">
      <w:pPr>
        <w:rPr>
          <w:rFonts w:ascii="Times New Roman" w:eastAsia="標楷體" w:hAnsi="Times New Roman"/>
          <w:sz w:val="24"/>
        </w:rPr>
      </w:pPr>
      <w:r w:rsidRPr="00730C0B">
        <w:rPr>
          <w:rFonts w:ascii="Times New Roman" w:eastAsia="標楷體" w:hAnsi="標楷體" w:hint="eastAsia"/>
          <w:sz w:val="24"/>
        </w:rPr>
        <w:t>公司名稱</w:t>
      </w:r>
      <w:r w:rsidRPr="00730C0B">
        <w:rPr>
          <w:rFonts w:ascii="Times New Roman" w:eastAsia="標楷體" w:hAnsi="Times New Roman"/>
          <w:sz w:val="24"/>
        </w:rPr>
        <w:t xml:space="preserve">: </w:t>
      </w:r>
      <w:r w:rsidRPr="00730C0B">
        <w:rPr>
          <w:rFonts w:ascii="Times New Roman" w:eastAsia="標楷體" w:hAnsi="Times New Roman"/>
          <w:sz w:val="24"/>
        </w:rPr>
        <w:softHyphen/>
        <w:t xml:space="preserve">_______________________________  </w:t>
      </w:r>
      <w:r w:rsidRPr="00730C0B">
        <w:rPr>
          <w:rFonts w:ascii="Times New Roman" w:eastAsia="標楷體" w:hAnsi="標楷體" w:hint="eastAsia"/>
          <w:sz w:val="24"/>
        </w:rPr>
        <w:t>統一編號</w:t>
      </w:r>
      <w:r w:rsidRPr="00730C0B">
        <w:rPr>
          <w:rFonts w:ascii="Times New Roman" w:eastAsia="標楷體" w:hAnsi="Times New Roman"/>
          <w:sz w:val="24"/>
        </w:rPr>
        <w:t>: __________________</w:t>
      </w:r>
      <w:r w:rsidRPr="00BE6EC4">
        <w:rPr>
          <w:rFonts w:ascii="Times New Roman" w:eastAsia="標楷體" w:hAnsi="Times New Roman"/>
          <w:sz w:val="24"/>
        </w:rPr>
        <w:t>______</w:t>
      </w:r>
      <w:r w:rsidR="00BE6EC4" w:rsidRPr="00730C0B">
        <w:rPr>
          <w:rFonts w:ascii="Times New Roman" w:eastAsia="標楷體" w:hAnsi="Times New Roman"/>
          <w:sz w:val="24"/>
        </w:rPr>
        <w:t>_</w:t>
      </w:r>
      <w:r w:rsidRPr="00730C0B">
        <w:rPr>
          <w:rFonts w:ascii="Times New Roman" w:eastAsia="標楷體" w:hAnsi="Times New Roman"/>
          <w:sz w:val="24"/>
        </w:rPr>
        <w:t>_</w:t>
      </w:r>
      <w:r w:rsidR="00BE6EC4" w:rsidRPr="00730C0B">
        <w:rPr>
          <w:rFonts w:ascii="Times New Roman" w:eastAsia="標楷體" w:hAnsi="Times New Roman"/>
          <w:sz w:val="24"/>
        </w:rPr>
        <w:t>_</w:t>
      </w:r>
      <w:r w:rsidRPr="00730C0B">
        <w:rPr>
          <w:rFonts w:ascii="Times New Roman" w:eastAsia="標楷體" w:hAnsi="Times New Roman"/>
          <w:sz w:val="24"/>
        </w:rPr>
        <w:t>__</w:t>
      </w:r>
    </w:p>
    <w:p w:rsidR="005D0731" w:rsidRPr="00730C0B" w:rsidRDefault="005D0731" w:rsidP="00E47047">
      <w:pPr>
        <w:rPr>
          <w:rFonts w:ascii="Times New Roman" w:eastAsia="標楷體" w:hAnsi="Times New Roman"/>
          <w:sz w:val="24"/>
        </w:rPr>
      </w:pPr>
      <w:r w:rsidRPr="00730C0B">
        <w:rPr>
          <w:rFonts w:ascii="Times New Roman" w:eastAsia="標楷體" w:hAnsi="標楷體" w:hint="eastAsia"/>
          <w:sz w:val="24"/>
        </w:rPr>
        <w:t>聯絡人</w:t>
      </w:r>
      <w:r w:rsidRPr="00730C0B">
        <w:rPr>
          <w:rFonts w:ascii="Times New Roman" w:eastAsia="標楷體" w:hAnsi="Times New Roman"/>
          <w:sz w:val="24"/>
        </w:rPr>
        <w:t xml:space="preserve">: _____________  </w:t>
      </w:r>
      <w:r w:rsidRPr="00730C0B">
        <w:rPr>
          <w:rFonts w:ascii="Times New Roman" w:eastAsia="標楷體" w:hAnsi="標楷體" w:hint="eastAsia"/>
          <w:sz w:val="24"/>
        </w:rPr>
        <w:t>連絡電話</w:t>
      </w:r>
      <w:r w:rsidRPr="00730C0B">
        <w:rPr>
          <w:rFonts w:ascii="Times New Roman" w:eastAsia="標楷體" w:hAnsi="Times New Roman"/>
          <w:sz w:val="24"/>
        </w:rPr>
        <w:t xml:space="preserve">: __________________  </w:t>
      </w:r>
      <w:r w:rsidRPr="00730C0B">
        <w:rPr>
          <w:rFonts w:ascii="Times New Roman" w:eastAsia="標楷體" w:hAnsi="標楷體" w:hint="eastAsia"/>
          <w:sz w:val="24"/>
        </w:rPr>
        <w:t>發票抬頭</w:t>
      </w:r>
      <w:r w:rsidRPr="00730C0B">
        <w:rPr>
          <w:rFonts w:ascii="Times New Roman" w:eastAsia="標楷體" w:hAnsi="Times New Roman"/>
          <w:sz w:val="24"/>
        </w:rPr>
        <w:t>: ________________</w:t>
      </w:r>
      <w:r w:rsidR="00BE6EC4" w:rsidRPr="00730C0B">
        <w:rPr>
          <w:rFonts w:ascii="Times New Roman" w:eastAsia="標楷體" w:hAnsi="Times New Roman"/>
          <w:sz w:val="24"/>
        </w:rPr>
        <w:t>____</w:t>
      </w:r>
      <w:r w:rsidRPr="00730C0B">
        <w:rPr>
          <w:rFonts w:ascii="Times New Roman" w:eastAsia="標楷體" w:hAnsi="Times New Roman"/>
          <w:sz w:val="24"/>
        </w:rPr>
        <w:t>_</w:t>
      </w:r>
    </w:p>
    <w:p w:rsidR="005D0731" w:rsidRPr="00730C0B" w:rsidRDefault="00560CAC" w:rsidP="00661C26">
      <w:pPr>
        <w:rPr>
          <w:rFonts w:ascii="Times New Roman" w:eastAsia="標楷體" w:hAnsi="Times New Roman"/>
          <w:sz w:val="24"/>
        </w:rPr>
      </w:pPr>
      <w:r w:rsidRPr="00560CAC">
        <w:rPr>
          <w:rFonts w:ascii="Times New Roman" w:eastAsia="標楷體" w:hAnsi="標楷體"/>
          <w:noProof/>
          <w:color w:val="000000" w:themeColor="text1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.8pt;margin-top:21.5pt;width:430.8pt;height:113.55pt;z-index:251658240" filled="f" stroked="f">
            <v:textbox style="mso-next-textbox:#_x0000_s1026">
              <w:txbxContent>
                <w:p w:rsidR="00F51D8F" w:rsidRPr="00730C0B" w:rsidRDefault="00F51D8F" w:rsidP="004C0DBB">
                  <w:pPr>
                    <w:spacing w:after="0"/>
                    <w:ind w:left="709" w:hanging="709"/>
                    <w:rPr>
                      <w:rFonts w:ascii="Times New Roman" w:eastAsia="標楷體" w:hAnsi="Times New Roman"/>
                      <w:color w:val="000000" w:themeColor="text1"/>
                      <w:sz w:val="24"/>
                    </w:rPr>
                  </w:pPr>
                  <w:r w:rsidRPr="00730C0B">
                    <w:rPr>
                      <w:rFonts w:ascii="Times New Roman" w:eastAsia="標楷體" w:hAnsi="標楷體" w:hint="eastAsia"/>
                      <w:color w:val="000000" w:themeColor="text1"/>
                      <w:sz w:val="24"/>
                    </w:rPr>
                    <w:t>戶名</w:t>
                  </w:r>
                  <w:r w:rsidRPr="00730C0B">
                    <w:rPr>
                      <w:rFonts w:ascii="Times New Roman" w:eastAsia="標楷體" w:hAnsi="Times New Roman" w:hint="eastAsia"/>
                      <w:color w:val="000000" w:themeColor="text1"/>
                      <w:sz w:val="24"/>
                    </w:rPr>
                    <w:t>：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  <w:sz w:val="24"/>
                    </w:rPr>
                    <w:t>國立</w:t>
                  </w:r>
                  <w:proofErr w:type="gramStart"/>
                  <w:r w:rsidR="004C0DBB">
                    <w:rPr>
                      <w:rFonts w:ascii="Times New Roman" w:eastAsia="標楷體" w:hAnsi="Times New Roman" w:hint="eastAsia"/>
                      <w:color w:val="000000" w:themeColor="text1"/>
                      <w:sz w:val="24"/>
                    </w:rPr>
                    <w:t>臺</w:t>
                  </w:r>
                  <w:proofErr w:type="gramEnd"/>
                  <w:r w:rsidR="004C0DBB">
                    <w:rPr>
                      <w:rFonts w:ascii="Times New Roman" w:eastAsia="標楷體" w:hAnsi="Times New Roman" w:hint="eastAsia"/>
                      <w:color w:val="000000" w:themeColor="text1"/>
                      <w:sz w:val="24"/>
                    </w:rPr>
                    <w:t>北科技大學化學工程與生物科技系</w:t>
                  </w:r>
                  <w:r w:rsidR="004C0DBB">
                    <w:rPr>
                      <w:rFonts w:ascii="Times New Roman" w:eastAsia="標楷體" w:hAnsi="Times New Roman" w:hint="eastAsia"/>
                      <w:color w:val="000000" w:themeColor="text1"/>
                      <w:sz w:val="24"/>
                    </w:rPr>
                    <w:t>2017</w:t>
                  </w:r>
                  <w:r w:rsidR="004C0DBB">
                    <w:rPr>
                      <w:rFonts w:ascii="Times New Roman" w:eastAsia="標楷體" w:hAnsi="Times New Roman" w:hint="eastAsia"/>
                      <w:color w:val="000000" w:themeColor="text1"/>
                      <w:sz w:val="24"/>
                    </w:rPr>
                    <w:t>化工年會蘇至善</w:t>
                  </w:r>
                  <w:r w:rsidRPr="00730C0B">
                    <w:rPr>
                      <w:rFonts w:ascii="Times New Roman" w:eastAsia="標楷體" w:hAnsi="Times New Roman"/>
                      <w:color w:val="000000" w:themeColor="text1"/>
                      <w:sz w:val="24"/>
                    </w:rPr>
                    <w:t xml:space="preserve"> </w:t>
                  </w:r>
                </w:p>
                <w:p w:rsidR="00F51D8F" w:rsidRPr="00730C0B" w:rsidRDefault="00F51D8F" w:rsidP="00F51D8F">
                  <w:pPr>
                    <w:spacing w:after="0"/>
                    <w:ind w:left="1276" w:hanging="1276"/>
                    <w:rPr>
                      <w:rFonts w:ascii="Times New Roman" w:eastAsia="標楷體" w:hAnsi="Times New Roman"/>
                      <w:color w:val="000000" w:themeColor="text1"/>
                      <w:sz w:val="24"/>
                    </w:rPr>
                  </w:pPr>
                  <w:r w:rsidRPr="00730C0B">
                    <w:rPr>
                      <w:rFonts w:ascii="Times New Roman" w:eastAsia="標楷體" w:hAnsi="Times New Roman" w:hint="eastAsia"/>
                      <w:color w:val="000000" w:themeColor="text1"/>
                      <w:sz w:val="24"/>
                    </w:rPr>
                    <w:t>行庫：</w:t>
                  </w:r>
                  <w:r w:rsidR="004C0DBB">
                    <w:rPr>
                      <w:rFonts w:ascii="Times New Roman" w:eastAsia="標楷體" w:hAnsi="Times New Roman" w:hint="eastAsia"/>
                      <w:color w:val="000000" w:themeColor="text1"/>
                      <w:sz w:val="24"/>
                    </w:rPr>
                    <w:t>台北光華郵局</w:t>
                  </w:r>
                </w:p>
                <w:p w:rsidR="00F51D8F" w:rsidRDefault="004C0DBB" w:rsidP="00F51D8F">
                  <w:pPr>
                    <w:spacing w:after="0"/>
                    <w:ind w:left="1276" w:hanging="1276"/>
                    <w:rPr>
                      <w:rFonts w:ascii="Times New Roman" w:eastAsia="標楷體" w:hAnsi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 w:val="24"/>
                    </w:rPr>
                    <w:t>局號</w:t>
                  </w:r>
                  <w:proofErr w:type="gramStart"/>
                  <w:r w:rsidR="00F51D8F" w:rsidRPr="00730C0B">
                    <w:rPr>
                      <w:rFonts w:ascii="Times New Roman" w:eastAsia="標楷體" w:hAnsi="Times New Roman" w:hint="eastAsia"/>
                      <w:color w:val="000000" w:themeColor="text1"/>
                      <w:sz w:val="24"/>
                    </w:rPr>
                    <w:t>︰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color w:val="000000" w:themeColor="text1"/>
                      <w:sz w:val="24"/>
                    </w:rPr>
                    <w:t>0001327</w:t>
                  </w:r>
                </w:p>
                <w:p w:rsidR="00F51D8F" w:rsidRPr="00AC4AA9" w:rsidRDefault="004C0DBB" w:rsidP="00AC4AA9">
                  <w:pPr>
                    <w:spacing w:after="0"/>
                    <w:ind w:left="1276" w:hanging="1276"/>
                    <w:rPr>
                      <w:rFonts w:ascii="Times New Roman" w:eastAsia="標楷體" w:hAnsi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 w:val="24"/>
                    </w:rPr>
                    <w:t>帳號</w:t>
                  </w:r>
                  <w:proofErr w:type="gramStart"/>
                  <w:r w:rsidRPr="00730C0B">
                    <w:rPr>
                      <w:rFonts w:ascii="Times New Roman" w:eastAsia="標楷體" w:hAnsi="Times New Roman" w:hint="eastAsia"/>
                      <w:color w:val="000000" w:themeColor="text1"/>
                      <w:sz w:val="24"/>
                    </w:rPr>
                    <w:t>︰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color w:val="000000" w:themeColor="text1"/>
                      <w:sz w:val="24"/>
                    </w:rPr>
                    <w:t>0552013</w:t>
                  </w:r>
                </w:p>
              </w:txbxContent>
            </v:textbox>
          </v:shape>
        </w:pict>
      </w:r>
      <w:r w:rsidR="005D0731" w:rsidRPr="00730C0B">
        <w:rPr>
          <w:rFonts w:ascii="Times New Roman" w:eastAsia="標楷體" w:hAnsi="標楷體" w:hint="eastAsia"/>
          <w:sz w:val="24"/>
        </w:rPr>
        <w:t>聯絡地址</w:t>
      </w:r>
      <w:r w:rsidR="005D0731" w:rsidRPr="00730C0B">
        <w:rPr>
          <w:rFonts w:ascii="Times New Roman" w:eastAsia="標楷體" w:hAnsi="Times New Roman"/>
          <w:sz w:val="24"/>
        </w:rPr>
        <w:t>: ______________________________________________________________________</w:t>
      </w:r>
    </w:p>
    <w:p w:rsidR="00661C26" w:rsidRPr="00730C0B" w:rsidRDefault="005D0731" w:rsidP="00AC4AA9">
      <w:pPr>
        <w:spacing w:after="0"/>
        <w:ind w:left="1276" w:hanging="1276"/>
        <w:rPr>
          <w:rFonts w:ascii="Times New Roman" w:eastAsia="標楷體" w:hAnsi="Times New Roman"/>
          <w:color w:val="000000" w:themeColor="text1"/>
          <w:sz w:val="24"/>
          <w:u w:val="single"/>
        </w:rPr>
      </w:pPr>
      <w:r w:rsidRPr="00730C0B">
        <w:rPr>
          <w:rFonts w:ascii="Times New Roman" w:eastAsia="標楷體" w:hAnsi="標楷體" w:hint="eastAsia"/>
          <w:color w:val="000000" w:themeColor="text1"/>
          <w:sz w:val="24"/>
        </w:rPr>
        <w:t>繳費方式</w:t>
      </w:r>
      <w:r w:rsidRPr="00730C0B">
        <w:rPr>
          <w:rFonts w:ascii="Times New Roman" w:eastAsia="標楷體" w:hAnsi="Times New Roman"/>
          <w:color w:val="000000" w:themeColor="text1"/>
          <w:sz w:val="24"/>
        </w:rPr>
        <w:t xml:space="preserve">: </w:t>
      </w:r>
      <w:r w:rsidR="00F51D8F">
        <w:rPr>
          <w:rFonts w:ascii="Times New Roman" w:eastAsia="標楷體" w:hAnsi="Times New Roman" w:hint="eastAsia"/>
          <w:color w:val="000000" w:themeColor="text1"/>
          <w:sz w:val="24"/>
        </w:rPr>
        <w:t xml:space="preserve">    </w:t>
      </w:r>
      <w:r w:rsidR="00F51D8F">
        <w:rPr>
          <w:rFonts w:ascii="Times New Roman" w:eastAsia="標楷體" w:hAnsi="標楷體" w:hint="eastAsia"/>
          <w:color w:val="000000" w:themeColor="text1"/>
          <w:sz w:val="24"/>
        </w:rPr>
        <w:t xml:space="preserve">  </w:t>
      </w:r>
    </w:p>
    <w:p w:rsidR="004C0DBB" w:rsidRDefault="004C0DBB" w:rsidP="00661C26">
      <w:pPr>
        <w:spacing w:after="0"/>
        <w:ind w:left="1276" w:hanging="1276"/>
        <w:rPr>
          <w:rFonts w:ascii="Times New Roman" w:eastAsia="標楷體" w:hAnsi="Times New Roman"/>
          <w:color w:val="000000" w:themeColor="text1"/>
          <w:sz w:val="24"/>
        </w:rPr>
      </w:pPr>
    </w:p>
    <w:p w:rsidR="004C0DBB" w:rsidRDefault="004C0DBB" w:rsidP="00661C26">
      <w:pPr>
        <w:spacing w:after="0"/>
        <w:ind w:left="1276" w:hanging="1276"/>
        <w:rPr>
          <w:rFonts w:ascii="Times New Roman" w:eastAsia="標楷體" w:hAnsi="Times New Roman"/>
          <w:color w:val="000000" w:themeColor="text1"/>
          <w:sz w:val="24"/>
        </w:rPr>
      </w:pPr>
    </w:p>
    <w:p w:rsidR="00AC4AA9" w:rsidRDefault="00AC4AA9" w:rsidP="00661C26">
      <w:pPr>
        <w:spacing w:after="0"/>
        <w:ind w:left="1276" w:hanging="1276"/>
        <w:rPr>
          <w:rFonts w:ascii="Times New Roman" w:eastAsia="標楷體" w:hAnsi="Times New Roman"/>
          <w:color w:val="000000" w:themeColor="text1"/>
          <w:sz w:val="24"/>
        </w:rPr>
      </w:pPr>
    </w:p>
    <w:p w:rsidR="00AC4AA9" w:rsidRDefault="00AC4AA9" w:rsidP="00661C26">
      <w:pPr>
        <w:spacing w:after="0"/>
        <w:ind w:left="1276" w:hanging="1276"/>
        <w:rPr>
          <w:rFonts w:ascii="Times New Roman" w:eastAsia="標楷體" w:hAnsi="Times New Roman"/>
          <w:color w:val="000000" w:themeColor="text1"/>
          <w:sz w:val="24"/>
        </w:rPr>
      </w:pPr>
    </w:p>
    <w:p w:rsidR="005D0731" w:rsidRPr="00730C0B" w:rsidRDefault="005D0731" w:rsidP="00661C26">
      <w:pPr>
        <w:spacing w:after="0"/>
        <w:ind w:left="1276" w:hanging="1276"/>
        <w:rPr>
          <w:rFonts w:ascii="Times New Roman" w:eastAsia="標楷體" w:hAnsi="Times New Roman"/>
          <w:color w:val="000000" w:themeColor="text1"/>
          <w:sz w:val="24"/>
          <w:u w:val="single"/>
        </w:rPr>
      </w:pPr>
      <w:r w:rsidRPr="00730C0B">
        <w:rPr>
          <w:rFonts w:ascii="Times New Roman" w:eastAsia="標楷體" w:hAnsi="Times New Roman" w:hint="eastAsia"/>
          <w:color w:val="000000" w:themeColor="text1"/>
          <w:sz w:val="24"/>
        </w:rPr>
        <w:t>請於</w:t>
      </w:r>
      <w:r w:rsidR="00AC4AA9">
        <w:rPr>
          <w:rFonts w:ascii="Times New Roman" w:eastAsia="標楷體" w:hAnsi="Times New Roman" w:hint="eastAsia"/>
          <w:color w:val="000000" w:themeColor="text1"/>
          <w:sz w:val="24"/>
        </w:rPr>
        <w:t>10</w:t>
      </w:r>
      <w:r w:rsidRPr="00730C0B">
        <w:rPr>
          <w:rFonts w:ascii="Times New Roman" w:eastAsia="標楷體" w:hAnsi="Times New Roman"/>
          <w:color w:val="000000" w:themeColor="text1"/>
          <w:sz w:val="24"/>
        </w:rPr>
        <w:t>/</w:t>
      </w:r>
      <w:r w:rsidR="00AC4AA9">
        <w:rPr>
          <w:rFonts w:ascii="Times New Roman" w:eastAsia="標楷體" w:hAnsi="Times New Roman" w:hint="eastAsia"/>
          <w:color w:val="000000" w:themeColor="text1"/>
          <w:sz w:val="24"/>
        </w:rPr>
        <w:t>20</w:t>
      </w:r>
      <w:r w:rsidRPr="00730C0B">
        <w:rPr>
          <w:rFonts w:ascii="Times New Roman" w:eastAsia="標楷體" w:hAnsi="Times New Roman" w:hint="eastAsia"/>
          <w:color w:val="000000" w:themeColor="text1"/>
          <w:sz w:val="24"/>
        </w:rPr>
        <w:t>前回函。</w:t>
      </w:r>
    </w:p>
    <w:sectPr w:rsidR="005D0731" w:rsidRPr="00730C0B" w:rsidSect="004C0DBB">
      <w:pgSz w:w="11907" w:h="16839" w:code="9"/>
      <w:pgMar w:top="1134" w:right="113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C6A" w:rsidRDefault="00E54C6A" w:rsidP="00F51D8F">
      <w:pPr>
        <w:spacing w:after="0" w:line="240" w:lineRule="auto"/>
      </w:pPr>
      <w:r>
        <w:separator/>
      </w:r>
    </w:p>
  </w:endnote>
  <w:endnote w:type="continuationSeparator" w:id="0">
    <w:p w:rsidR="00E54C6A" w:rsidRDefault="00E54C6A" w:rsidP="00F5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C6A" w:rsidRDefault="00E54C6A" w:rsidP="00F51D8F">
      <w:pPr>
        <w:spacing w:after="0" w:line="240" w:lineRule="auto"/>
      </w:pPr>
      <w:r>
        <w:separator/>
      </w:r>
    </w:p>
  </w:footnote>
  <w:footnote w:type="continuationSeparator" w:id="0">
    <w:p w:rsidR="00E54C6A" w:rsidRDefault="00E54C6A" w:rsidP="00F51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4C8F"/>
    <w:multiLevelType w:val="hybridMultilevel"/>
    <w:tmpl w:val="1338C1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BB83729"/>
    <w:multiLevelType w:val="hybridMultilevel"/>
    <w:tmpl w:val="2F52CEDC"/>
    <w:lvl w:ilvl="0" w:tplc="60109E2E">
      <w:start w:val="1"/>
      <w:numFmt w:val="upperLetter"/>
      <w:lvlText w:val="%1."/>
      <w:lvlJc w:val="left"/>
      <w:pPr>
        <w:ind w:left="720" w:hanging="36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</w:compat>
  <w:rsids>
    <w:rsidRoot w:val="00686D06"/>
    <w:rsid w:val="0002217F"/>
    <w:rsid w:val="0002669B"/>
    <w:rsid w:val="000922F8"/>
    <w:rsid w:val="000C71E6"/>
    <w:rsid w:val="001051AD"/>
    <w:rsid w:val="00161E12"/>
    <w:rsid w:val="00170EDB"/>
    <w:rsid w:val="00180838"/>
    <w:rsid w:val="001E1069"/>
    <w:rsid w:val="001E6865"/>
    <w:rsid w:val="001F7554"/>
    <w:rsid w:val="00226688"/>
    <w:rsid w:val="0024567C"/>
    <w:rsid w:val="002633E4"/>
    <w:rsid w:val="00267C0C"/>
    <w:rsid w:val="002E343B"/>
    <w:rsid w:val="002E57F5"/>
    <w:rsid w:val="002F4872"/>
    <w:rsid w:val="003325AA"/>
    <w:rsid w:val="00335EE3"/>
    <w:rsid w:val="003463FF"/>
    <w:rsid w:val="003C1F32"/>
    <w:rsid w:val="004126C3"/>
    <w:rsid w:val="00414657"/>
    <w:rsid w:val="00415FB0"/>
    <w:rsid w:val="004B2D92"/>
    <w:rsid w:val="004C0DBB"/>
    <w:rsid w:val="004D17C0"/>
    <w:rsid w:val="004D20CB"/>
    <w:rsid w:val="005104EE"/>
    <w:rsid w:val="0051388D"/>
    <w:rsid w:val="005309E7"/>
    <w:rsid w:val="00560CAC"/>
    <w:rsid w:val="00576EB2"/>
    <w:rsid w:val="005D0731"/>
    <w:rsid w:val="00622171"/>
    <w:rsid w:val="00633432"/>
    <w:rsid w:val="00637C1E"/>
    <w:rsid w:val="00641EBD"/>
    <w:rsid w:val="00642A68"/>
    <w:rsid w:val="00661C26"/>
    <w:rsid w:val="00686D06"/>
    <w:rsid w:val="006B6027"/>
    <w:rsid w:val="006E407E"/>
    <w:rsid w:val="00730C0B"/>
    <w:rsid w:val="00795FA5"/>
    <w:rsid w:val="007E4E94"/>
    <w:rsid w:val="007F105F"/>
    <w:rsid w:val="0081658C"/>
    <w:rsid w:val="00821E17"/>
    <w:rsid w:val="00827A23"/>
    <w:rsid w:val="00847ACF"/>
    <w:rsid w:val="00867641"/>
    <w:rsid w:val="00880083"/>
    <w:rsid w:val="008B0649"/>
    <w:rsid w:val="00930B6C"/>
    <w:rsid w:val="009B4CB3"/>
    <w:rsid w:val="00A50E62"/>
    <w:rsid w:val="00A514A4"/>
    <w:rsid w:val="00AC4AA9"/>
    <w:rsid w:val="00AC637B"/>
    <w:rsid w:val="00B3366D"/>
    <w:rsid w:val="00B55409"/>
    <w:rsid w:val="00B634BC"/>
    <w:rsid w:val="00B8321D"/>
    <w:rsid w:val="00B874DC"/>
    <w:rsid w:val="00BB0DF1"/>
    <w:rsid w:val="00BD5242"/>
    <w:rsid w:val="00BE3550"/>
    <w:rsid w:val="00BE6EC4"/>
    <w:rsid w:val="00BE73CB"/>
    <w:rsid w:val="00C033AF"/>
    <w:rsid w:val="00C07252"/>
    <w:rsid w:val="00C40338"/>
    <w:rsid w:val="00CC4F42"/>
    <w:rsid w:val="00CF7CA5"/>
    <w:rsid w:val="00D468E1"/>
    <w:rsid w:val="00D47D17"/>
    <w:rsid w:val="00D9130F"/>
    <w:rsid w:val="00DD3FC1"/>
    <w:rsid w:val="00DE0616"/>
    <w:rsid w:val="00DF2136"/>
    <w:rsid w:val="00E03E4A"/>
    <w:rsid w:val="00E4611A"/>
    <w:rsid w:val="00E47047"/>
    <w:rsid w:val="00E54C6A"/>
    <w:rsid w:val="00EE137B"/>
    <w:rsid w:val="00F0433E"/>
    <w:rsid w:val="00F51458"/>
    <w:rsid w:val="00F51D8F"/>
    <w:rsid w:val="00F7076D"/>
    <w:rsid w:val="00FE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E3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6D0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86D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3FC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D3FC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1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1D8F"/>
    <w:rPr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51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F51D8F"/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242</Words>
  <Characters>1385</Characters>
  <Application>Microsoft Office Word</Application>
  <DocSecurity>0</DocSecurity>
  <Lines>11</Lines>
  <Paragraphs>3</Paragraphs>
  <ScaleCrop>false</ScaleCrop>
  <Company>Dept of CME, NCU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2016台灣化學工程學會63週年慶祝大會</dc:title>
  <dc:subject/>
  <dc:creator>BK Chang</dc:creator>
  <cp:keywords/>
  <dc:description/>
  <cp:lastModifiedBy>NTUT-ChE-202</cp:lastModifiedBy>
  <cp:revision>39</cp:revision>
  <cp:lastPrinted>2017-04-17T03:51:00Z</cp:lastPrinted>
  <dcterms:created xsi:type="dcterms:W3CDTF">2017-04-17T03:51:00Z</dcterms:created>
  <dcterms:modified xsi:type="dcterms:W3CDTF">2017-09-14T02:32:00Z</dcterms:modified>
</cp:coreProperties>
</file>